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AA" w:rsidRPr="003F1EAD" w:rsidRDefault="00A77CAA" w:rsidP="00A77CAA">
      <w:pPr>
        <w:spacing w:after="0" w:line="259" w:lineRule="auto"/>
        <w:rPr>
          <w:rFonts w:cs="Calibri"/>
          <w:b/>
        </w:rPr>
      </w:pPr>
      <w:r w:rsidRPr="003F1EAD">
        <w:rPr>
          <w:rFonts w:cs="Calibri"/>
          <w:b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236855</wp:posOffset>
            </wp:positionV>
            <wp:extent cx="471170" cy="487680"/>
            <wp:effectExtent l="0" t="0" r="5080" b="762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1EAD">
        <w:rPr>
          <w:rFonts w:cs="Calibri"/>
          <w:b/>
          <w:bCs/>
        </w:rPr>
        <w:t xml:space="preserve">Παράρτημα ΙΙΙ - </w:t>
      </w:r>
      <w:r w:rsidRPr="003F1EAD">
        <w:rPr>
          <w:rFonts w:cs="Calibri"/>
          <w:b/>
        </w:rPr>
        <w:t xml:space="preserve">Υπεύθυνη δήλωση </w:t>
      </w:r>
    </w:p>
    <w:p w:rsidR="00A77CAA" w:rsidRPr="00426182" w:rsidRDefault="00A77CAA" w:rsidP="00A77CAA">
      <w:pPr>
        <w:pStyle w:val="2"/>
        <w:spacing w:line="276" w:lineRule="auto"/>
        <w:ind w:right="445"/>
        <w:jc w:val="center"/>
        <w:rPr>
          <w:rFonts w:ascii="Calibri" w:hAnsi="Calibri" w:cs="Calibri"/>
          <w:sz w:val="22"/>
          <w:szCs w:val="22"/>
        </w:rPr>
      </w:pPr>
      <w:r w:rsidRPr="00426182">
        <w:rPr>
          <w:rFonts w:ascii="Calibri" w:hAnsi="Calibri" w:cs="Calibri"/>
          <w:sz w:val="22"/>
          <w:szCs w:val="22"/>
        </w:rPr>
        <w:t>ΥΠΕΥΘΥΝΗ ΔΗΛΩΣΗ</w:t>
      </w:r>
    </w:p>
    <w:p w:rsidR="00A77CAA" w:rsidRPr="00426182" w:rsidRDefault="00A77CAA" w:rsidP="00A77CAA">
      <w:pPr>
        <w:ind w:left="540" w:right="503"/>
        <w:jc w:val="center"/>
        <w:rPr>
          <w:rFonts w:cs="Calibri"/>
          <w:b/>
        </w:rPr>
      </w:pPr>
      <w:r w:rsidRPr="00426182">
        <w:rPr>
          <w:rFonts w:cs="Calibri"/>
          <w:b/>
        </w:rPr>
        <w:t>(άρθρο 8 Ν.1599/1986)</w:t>
      </w:r>
    </w:p>
    <w:p w:rsidR="00A77CAA" w:rsidRPr="00426182" w:rsidRDefault="00A77CAA" w:rsidP="00A77CAA">
      <w:pPr>
        <w:spacing w:before="117" w:after="0"/>
        <w:ind w:right="-460"/>
        <w:rPr>
          <w:rFonts w:cs="Calibri"/>
          <w:b/>
        </w:rPr>
      </w:pPr>
      <w:r w:rsidRPr="00426182">
        <w:rPr>
          <w:rFonts w:cs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2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0"/>
        <w:gridCol w:w="2125"/>
        <w:gridCol w:w="656"/>
        <w:gridCol w:w="196"/>
        <w:gridCol w:w="992"/>
        <w:gridCol w:w="708"/>
        <w:gridCol w:w="842"/>
        <w:gridCol w:w="540"/>
        <w:gridCol w:w="540"/>
        <w:gridCol w:w="915"/>
        <w:gridCol w:w="30"/>
      </w:tblGrid>
      <w:tr w:rsidR="00A77CAA" w:rsidRPr="00426182" w:rsidTr="0017368B">
        <w:trPr>
          <w:gridAfter w:val="1"/>
          <w:wAfter w:w="28" w:type="dxa"/>
          <w:trHeight w:val="414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ΠΡΟΣ</w:t>
            </w:r>
            <w:r w:rsidRPr="00426182">
              <w:rPr>
                <w:rFonts w:eastAsia="Trebuchet MS" w:cs="Calibri"/>
                <w:vertAlign w:val="superscript"/>
                <w:lang w:eastAsia="el-GR" w:bidi="el-GR"/>
              </w:rPr>
              <w:t>(1)</w:t>
            </w:r>
            <w:r w:rsidRPr="00426182">
              <w:rPr>
                <w:rFonts w:eastAsia="Trebuchet MS" w:cs="Calibri"/>
                <w:lang w:eastAsia="el-GR" w:bidi="el-GR"/>
              </w:rPr>
              <w:t>:</w:t>
            </w:r>
          </w:p>
        </w:tc>
        <w:tc>
          <w:tcPr>
            <w:tcW w:w="7515" w:type="dxa"/>
            <w:gridSpan w:val="9"/>
            <w:shd w:val="clear" w:color="auto" w:fill="auto"/>
          </w:tcPr>
          <w:p w:rsidR="00A77CAA" w:rsidRPr="000A5482" w:rsidRDefault="000A5482" w:rsidP="000A54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b/>
                <w:lang w:eastAsia="el-GR" w:bidi="el-GR"/>
              </w:rPr>
            </w:pPr>
            <w:r>
              <w:rPr>
                <w:rFonts w:eastAsia="Trebuchet MS" w:cs="Calibri"/>
                <w:lang w:eastAsia="el-GR" w:bidi="el-GR"/>
              </w:rPr>
              <w:t xml:space="preserve"> </w:t>
            </w:r>
            <w:r w:rsidRPr="000A5482">
              <w:rPr>
                <w:rFonts w:eastAsia="Trebuchet MS" w:cs="Calibri"/>
                <w:b/>
                <w:lang w:eastAsia="el-GR" w:bidi="el-GR"/>
              </w:rPr>
              <w:t>ΕΜΠΟΡΙΚΟ ΣΥΛΛΟΓΟ ΚΙΛΚΙΣ</w:t>
            </w:r>
          </w:p>
        </w:tc>
      </w:tr>
      <w:tr w:rsidR="00A77CAA" w:rsidRPr="00426182" w:rsidTr="0017368B">
        <w:trPr>
          <w:gridAfter w:val="1"/>
          <w:wAfter w:w="28" w:type="dxa"/>
          <w:trHeight w:val="415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w w:val="105"/>
                <w:lang w:eastAsia="el-GR" w:bidi="el-GR"/>
              </w:rPr>
              <w:t>Ο – Η Όνομα: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Επώνυμο:</w:t>
            </w:r>
          </w:p>
        </w:tc>
        <w:tc>
          <w:tcPr>
            <w:tcW w:w="3545" w:type="dxa"/>
            <w:gridSpan w:val="5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gridAfter w:val="1"/>
          <w:wAfter w:w="28" w:type="dxa"/>
          <w:trHeight w:val="338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Όνομα και Επώνυμο Πατέρα:</w:t>
            </w:r>
          </w:p>
        </w:tc>
        <w:tc>
          <w:tcPr>
            <w:tcW w:w="7515" w:type="dxa"/>
            <w:gridSpan w:val="9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gridAfter w:val="1"/>
          <w:wAfter w:w="28" w:type="dxa"/>
          <w:trHeight w:val="561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20" w:lineRule="atLeast"/>
              <w:ind w:left="-10" w:right="51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w w:val="95"/>
                <w:lang w:eastAsia="el-GR" w:bidi="el-GR"/>
              </w:rPr>
              <w:t xml:space="preserve">Όνομα και Επώνυμο </w:t>
            </w:r>
            <w:r w:rsidRPr="00426182">
              <w:rPr>
                <w:rFonts w:eastAsia="Trebuchet MS" w:cs="Calibri"/>
                <w:lang w:eastAsia="el-GR" w:bidi="el-GR"/>
              </w:rPr>
              <w:t>Μητέρας:</w:t>
            </w:r>
          </w:p>
        </w:tc>
        <w:tc>
          <w:tcPr>
            <w:tcW w:w="7515" w:type="dxa"/>
            <w:gridSpan w:val="9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gridAfter w:val="1"/>
          <w:wAfter w:w="28" w:type="dxa"/>
          <w:trHeight w:val="337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Ημερομηνία γέννησης</w:t>
            </w:r>
            <w:r w:rsidRPr="00426182">
              <w:rPr>
                <w:rFonts w:eastAsia="Trebuchet MS" w:cs="Calibri"/>
                <w:vertAlign w:val="superscript"/>
                <w:lang w:eastAsia="el-GR" w:bidi="el-GR"/>
              </w:rPr>
              <w:t>(2)</w:t>
            </w:r>
            <w:r w:rsidRPr="00426182">
              <w:rPr>
                <w:rFonts w:eastAsia="Trebuchet MS" w:cs="Calibri"/>
                <w:lang w:eastAsia="el-GR" w:bidi="el-GR"/>
              </w:rPr>
              <w:t>:</w:t>
            </w:r>
          </w:p>
        </w:tc>
        <w:tc>
          <w:tcPr>
            <w:tcW w:w="7515" w:type="dxa"/>
            <w:gridSpan w:val="9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gridAfter w:val="1"/>
          <w:wAfter w:w="28" w:type="dxa"/>
          <w:trHeight w:val="340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Τόπος Γέννησης:</w:t>
            </w:r>
          </w:p>
        </w:tc>
        <w:tc>
          <w:tcPr>
            <w:tcW w:w="7515" w:type="dxa"/>
            <w:gridSpan w:val="9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gridAfter w:val="1"/>
          <w:wAfter w:w="28" w:type="dxa"/>
          <w:trHeight w:val="558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20" w:lineRule="atLeast"/>
              <w:ind w:left="-10" w:right="51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w w:val="95"/>
                <w:lang w:eastAsia="el-GR" w:bidi="el-GR"/>
              </w:rPr>
              <w:t xml:space="preserve">Αριθμός Δελτίου </w:t>
            </w:r>
            <w:r w:rsidRPr="00426182">
              <w:rPr>
                <w:rFonts w:eastAsia="Trebuchet MS" w:cs="Calibri"/>
                <w:lang w:eastAsia="el-GR" w:bidi="el-GR"/>
              </w:rPr>
              <w:t>Ταυτότητας: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  <w:tc>
          <w:tcPr>
            <w:tcW w:w="992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Trebuchet MS" w:cs="Calibri"/>
                <w:lang w:eastAsia="el-GR" w:bidi="el-GR"/>
              </w:rPr>
            </w:pPr>
            <w:proofErr w:type="spellStart"/>
            <w:r w:rsidRPr="00426182">
              <w:rPr>
                <w:rFonts w:eastAsia="Trebuchet MS" w:cs="Calibri"/>
                <w:lang w:eastAsia="el-GR" w:bidi="el-GR"/>
              </w:rPr>
              <w:t>Τηλ</w:t>
            </w:r>
            <w:proofErr w:type="spellEnd"/>
            <w:r w:rsidRPr="00426182">
              <w:rPr>
                <w:rFonts w:eastAsia="Trebuchet MS" w:cs="Calibri"/>
                <w:lang w:eastAsia="el-GR" w:bidi="el-GR"/>
              </w:rPr>
              <w:t>:</w:t>
            </w:r>
          </w:p>
        </w:tc>
        <w:tc>
          <w:tcPr>
            <w:tcW w:w="3545" w:type="dxa"/>
            <w:gridSpan w:val="5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gridAfter w:val="1"/>
          <w:wAfter w:w="30" w:type="dxa"/>
          <w:trHeight w:val="525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Τόπος Κατοικίας:</w:t>
            </w:r>
          </w:p>
        </w:tc>
        <w:tc>
          <w:tcPr>
            <w:tcW w:w="2126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Οδός: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  <w:tc>
          <w:tcPr>
            <w:tcW w:w="842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Trebuchet MS" w:cs="Calibri"/>
                <w:lang w:eastAsia="el-GR" w:bidi="el-GR"/>
              </w:rPr>
            </w:pPr>
            <w:proofErr w:type="spellStart"/>
            <w:r w:rsidRPr="00426182">
              <w:rPr>
                <w:rFonts w:eastAsia="Trebuchet MS" w:cs="Calibri"/>
                <w:lang w:eastAsia="el-GR" w:bidi="el-GR"/>
              </w:rPr>
              <w:t>Αριθ</w:t>
            </w:r>
            <w:proofErr w:type="spellEnd"/>
            <w:r w:rsidRPr="00426182">
              <w:rPr>
                <w:rFonts w:eastAsia="Trebuchet MS" w:cs="Calibri"/>
                <w:lang w:eastAsia="el-GR" w:bidi="el-GR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  <w:tc>
          <w:tcPr>
            <w:tcW w:w="540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ΤΚ:</w:t>
            </w:r>
          </w:p>
        </w:tc>
        <w:tc>
          <w:tcPr>
            <w:tcW w:w="913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</w:tr>
      <w:tr w:rsidR="00A77CAA" w:rsidRPr="00426182" w:rsidTr="0017368B">
        <w:trPr>
          <w:trHeight w:val="561"/>
        </w:trPr>
        <w:tc>
          <w:tcPr>
            <w:tcW w:w="1691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ind w:left="-1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 xml:space="preserve">Αρ. </w:t>
            </w:r>
            <w:proofErr w:type="spellStart"/>
            <w:r w:rsidRPr="00426182">
              <w:rPr>
                <w:rFonts w:eastAsia="Trebuchet MS" w:cs="Calibri"/>
                <w:lang w:eastAsia="el-GR" w:bidi="el-GR"/>
              </w:rPr>
              <w:t>Τηλεομοιοτύπου</w:t>
            </w:r>
            <w:proofErr w:type="spellEnd"/>
            <w:r w:rsidRPr="00426182">
              <w:rPr>
                <w:rFonts w:eastAsia="Trebuchet MS" w:cs="Calibri"/>
                <w:lang w:eastAsia="el-GR" w:bidi="el-GR"/>
              </w:rPr>
              <w:t xml:space="preserve"> (</w:t>
            </w:r>
            <w:proofErr w:type="spellStart"/>
            <w:r w:rsidRPr="00426182">
              <w:rPr>
                <w:rFonts w:eastAsia="Trebuchet MS" w:cs="Calibri"/>
                <w:lang w:eastAsia="el-GR" w:bidi="el-GR"/>
              </w:rPr>
              <w:t>Fax</w:t>
            </w:r>
            <w:proofErr w:type="spellEnd"/>
            <w:r w:rsidRPr="00426182">
              <w:rPr>
                <w:rFonts w:eastAsia="Trebuchet MS" w:cs="Calibri"/>
                <w:lang w:eastAsia="el-GR" w:bidi="el-GR"/>
              </w:rPr>
              <w:t>):</w:t>
            </w:r>
          </w:p>
        </w:tc>
        <w:tc>
          <w:tcPr>
            <w:tcW w:w="2126" w:type="dxa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20" w:lineRule="atLeast"/>
              <w:ind w:left="170"/>
              <w:rPr>
                <w:rFonts w:eastAsia="Trebuchet MS" w:cs="Calibri"/>
                <w:lang w:eastAsia="el-GR" w:bidi="el-GR"/>
              </w:rPr>
            </w:pPr>
            <w:r w:rsidRPr="00426182">
              <w:rPr>
                <w:rFonts w:eastAsia="Trebuchet MS" w:cs="Calibri"/>
                <w:lang w:eastAsia="el-GR" w:bidi="el-GR"/>
              </w:rPr>
              <w:t>Δ/</w:t>
            </w:r>
            <w:proofErr w:type="spellStart"/>
            <w:r w:rsidRPr="00426182">
              <w:rPr>
                <w:rFonts w:eastAsia="Trebuchet MS" w:cs="Calibri"/>
                <w:lang w:eastAsia="el-GR" w:bidi="el-GR"/>
              </w:rPr>
              <w:t>νση</w:t>
            </w:r>
            <w:proofErr w:type="spellEnd"/>
            <w:r w:rsidRPr="00426182">
              <w:rPr>
                <w:rFonts w:eastAsia="Trebuchet MS" w:cs="Calibri"/>
                <w:lang w:eastAsia="el-GR" w:bidi="el-GR"/>
              </w:rPr>
              <w:t xml:space="preserve"> Ηλεκτρ. </w:t>
            </w:r>
            <w:r w:rsidRPr="00426182">
              <w:rPr>
                <w:rFonts w:eastAsia="Trebuchet MS" w:cs="Calibri"/>
                <w:w w:val="85"/>
                <w:lang w:eastAsia="el-GR" w:bidi="el-GR"/>
              </w:rPr>
              <w:t>Ταχυδρομείου (</w:t>
            </w:r>
            <w:proofErr w:type="spellStart"/>
            <w:r w:rsidRPr="00426182">
              <w:rPr>
                <w:rFonts w:eastAsia="Trebuchet MS" w:cs="Calibri"/>
                <w:w w:val="85"/>
                <w:lang w:eastAsia="el-GR" w:bidi="el-GR"/>
              </w:rPr>
              <w:t>Εmail</w:t>
            </w:r>
            <w:proofErr w:type="spellEnd"/>
            <w:r w:rsidRPr="00426182">
              <w:rPr>
                <w:rFonts w:eastAsia="Trebuchet MS" w:cs="Calibri"/>
                <w:w w:val="85"/>
                <w:lang w:eastAsia="el-GR" w:bidi="el-GR"/>
              </w:rPr>
              <w:t>):</w:t>
            </w:r>
          </w:p>
        </w:tc>
        <w:tc>
          <w:tcPr>
            <w:tcW w:w="2865" w:type="dxa"/>
            <w:gridSpan w:val="5"/>
            <w:shd w:val="clear" w:color="auto" w:fill="auto"/>
          </w:tcPr>
          <w:p w:rsidR="00A77CAA" w:rsidRPr="00426182" w:rsidRDefault="00A77CAA" w:rsidP="0017368B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="Calibri"/>
                <w:lang w:eastAsia="el-GR" w:bidi="el-GR"/>
              </w:rPr>
            </w:pPr>
            <w:bookmarkStart w:id="0" w:name="_GoBack"/>
            <w:bookmarkEnd w:id="0"/>
          </w:p>
        </w:tc>
      </w:tr>
    </w:tbl>
    <w:p w:rsidR="00A77CAA" w:rsidRDefault="00A77CAA" w:rsidP="000A5482">
      <w:pPr>
        <w:widowControl w:val="0"/>
        <w:autoSpaceDE w:val="0"/>
        <w:autoSpaceDN w:val="0"/>
        <w:spacing w:before="110" w:after="0" w:line="252" w:lineRule="auto"/>
        <w:jc w:val="both"/>
        <w:rPr>
          <w:rFonts w:eastAsia="Tahoma" w:cs="Calibri"/>
          <w:lang w:eastAsia="el-GR" w:bidi="el-GR"/>
        </w:rPr>
      </w:pPr>
      <w:r w:rsidRPr="00426182">
        <w:rPr>
          <w:rFonts w:eastAsia="Tahoma" w:cs="Calibri"/>
          <w:lang w:eastAsia="el-GR" w:bidi="el-GR"/>
        </w:rPr>
        <w:t>Μεατομικήμουευθύνηκαιγνωρίζονταςτιςκυρώσεις</w:t>
      </w:r>
      <w:r w:rsidRPr="00426182">
        <w:rPr>
          <w:rFonts w:eastAsia="Tahoma" w:cs="Calibri"/>
          <w:vertAlign w:val="superscript"/>
          <w:lang w:eastAsia="el-GR" w:bidi="el-GR"/>
        </w:rPr>
        <w:t>(3)</w:t>
      </w:r>
      <w:r w:rsidRPr="00426182">
        <w:rPr>
          <w:rFonts w:eastAsia="Tahoma" w:cs="Calibri"/>
          <w:lang w:eastAsia="el-GR" w:bidi="el-GR"/>
        </w:rPr>
        <w:t>,πουπροβλέπονταιαπότιςδιατάξειςτηςπαρ.6του άρθρου 22 του Ν. 1599/1986, δηλώνωότι:</w:t>
      </w:r>
    </w:p>
    <w:p w:rsidR="00A77CAA" w:rsidRPr="009240D0" w:rsidRDefault="00A77CAA" w:rsidP="000A5482">
      <w:pPr>
        <w:widowControl w:val="0"/>
        <w:autoSpaceDE w:val="0"/>
        <w:autoSpaceDN w:val="0"/>
        <w:spacing w:before="110" w:after="0" w:line="252" w:lineRule="auto"/>
        <w:jc w:val="both"/>
        <w:rPr>
          <w:rFonts w:eastAsia="Tahoma" w:cs="Calibri"/>
          <w:lang w:eastAsia="el-GR" w:bidi="el-GR"/>
        </w:rPr>
      </w:pPr>
      <w:r>
        <w:rPr>
          <w:rFonts w:eastAsia="Tahoma" w:cs="Calibri"/>
          <w:lang w:eastAsia="el-GR" w:bidi="el-GR"/>
        </w:rPr>
        <w:t>1.Οι</w:t>
      </w:r>
      <w:r w:rsidRPr="009240D0">
        <w:rPr>
          <w:rFonts w:eastAsia="Tahoma" w:cs="Calibri"/>
          <w:lang w:eastAsia="el-GR" w:bidi="el-GR"/>
        </w:rPr>
        <w:t xml:space="preserve"> οργανισμο</w:t>
      </w:r>
      <w:r>
        <w:rPr>
          <w:rFonts w:eastAsia="Tahoma" w:cs="Calibri"/>
          <w:lang w:eastAsia="el-GR" w:bidi="el-GR"/>
        </w:rPr>
        <w:t>ί</w:t>
      </w:r>
      <w:r w:rsidRPr="009240D0">
        <w:rPr>
          <w:rFonts w:eastAsia="Tahoma" w:cs="Calibri"/>
          <w:lang w:eastAsia="el-GR" w:bidi="el-GR"/>
        </w:rPr>
        <w:t xml:space="preserve"> κοινωνικής ασφάλισης στους οποίους οφείλ</w:t>
      </w:r>
      <w:r>
        <w:rPr>
          <w:rFonts w:eastAsia="Tahoma" w:cs="Calibri"/>
          <w:lang w:eastAsia="el-GR" w:bidi="el-GR"/>
        </w:rPr>
        <w:t>ω</w:t>
      </w:r>
      <w:r w:rsidRPr="009240D0">
        <w:rPr>
          <w:rFonts w:eastAsia="Tahoma" w:cs="Calibri"/>
          <w:lang w:eastAsia="el-GR" w:bidi="el-GR"/>
        </w:rPr>
        <w:t xml:space="preserve"> να καταβάλ</w:t>
      </w:r>
      <w:r>
        <w:rPr>
          <w:rFonts w:eastAsia="Tahoma" w:cs="Calibri"/>
          <w:lang w:eastAsia="el-GR" w:bidi="el-GR"/>
        </w:rPr>
        <w:t>λω</w:t>
      </w:r>
      <w:r w:rsidRPr="009240D0">
        <w:rPr>
          <w:rFonts w:eastAsia="Tahoma" w:cs="Calibri"/>
          <w:lang w:eastAsia="el-GR" w:bidi="el-GR"/>
        </w:rPr>
        <w:t xml:space="preserve"> εισφορές </w:t>
      </w:r>
      <w:r>
        <w:rPr>
          <w:rFonts w:eastAsia="Tahoma" w:cs="Calibri"/>
          <w:lang w:eastAsia="el-GR" w:bidi="el-GR"/>
        </w:rPr>
        <w:t>είναι οι ακόλουθοι:…………………………………………………………………….</w:t>
      </w:r>
    </w:p>
    <w:p w:rsidR="00A77CAA" w:rsidRPr="00426182" w:rsidRDefault="00A77CAA" w:rsidP="000A5482">
      <w:pPr>
        <w:widowControl w:val="0"/>
        <w:autoSpaceDE w:val="0"/>
        <w:autoSpaceDN w:val="0"/>
        <w:spacing w:before="110" w:after="0" w:line="252" w:lineRule="auto"/>
        <w:jc w:val="both"/>
        <w:rPr>
          <w:rFonts w:eastAsia="Tahoma" w:cs="Calibri"/>
          <w:lang w:eastAsia="el-GR" w:bidi="el-GR"/>
        </w:rPr>
      </w:pPr>
      <w:r>
        <w:rPr>
          <w:rFonts w:cs="Calibri"/>
        </w:rPr>
        <w:t>2.</w:t>
      </w:r>
      <w:r w:rsidRPr="00426182">
        <w:rPr>
          <w:rFonts w:cs="Calibri"/>
        </w:rPr>
        <w:t>α) έχω λάβει γνώση των όρων της παρούσας πρόσκλησης, τους οποίους και αποδέχομαι πλήρως ,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t xml:space="preserve">β) τα δικαιολογητικά που υποβάλλονται είναι γνήσια αντίγραφα των πρωτοτύπων 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t>γ) έχω εκπληρώσει τις στρατιωτικές υποχρεώσεις ή έχουν απαλλαγεί νόμιμα από αυτές,  (για τους  άνδρες)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t xml:space="preserve">δ) δεν έχω καταδικαστεί για κακούργημα και δεν έχω λόγω καταδίκης, στερηθεί τα πολιτικά μου δικαιώματα, έστω και αν έχει λήξει ο χρόνος που ορίστηκε για τη στέρηση, 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t xml:space="preserve">ε) δεν έχω καταδικασθεί για κλοπή, υπεξαίρεση απάτη, εκβίαση, πλαστογραφία, απιστία, δωροδοκία ή δωροληψία, καταπίεση, παράβαση καθήκοντος, συκοφαντική δυσφήμιση ή εγκλήματα κατά των ηθών ή το νόμισμα, 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lastRenderedPageBreak/>
        <w:t xml:space="preserve">στ) δεν είμαι υπόδικος και δεν έχω παραπεμφθεί με τελεσίδικο βούλευμα για κακούργημα ή για πλημμέλημα της προηγούμενης περίπτωσης, έστω και αν το αδίκημα παραγράφηκε 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t>ζ) δεν υπάρχει κώλυμα από απαγόρευση ή δικαστική αντίληψη</w:t>
      </w:r>
    </w:p>
    <w:p w:rsidR="00A77CAA" w:rsidRPr="00426182" w:rsidRDefault="00A77CAA" w:rsidP="000A5482">
      <w:pPr>
        <w:jc w:val="both"/>
        <w:rPr>
          <w:rFonts w:cs="Calibri"/>
        </w:rPr>
      </w:pPr>
      <w:r w:rsidRPr="00426182">
        <w:rPr>
          <w:rFonts w:cs="Calibri"/>
        </w:rPr>
        <w:t>η) τα δηλωθέντα στοιχεία /εμπειρία που αναφέρονται στο βιογραφικό μου σημείωμα είναι ακριβή και αληθή,</w:t>
      </w:r>
    </w:p>
    <w:p w:rsidR="00A77CAA" w:rsidRPr="003F1EAD" w:rsidRDefault="00A77CAA" w:rsidP="000A5482">
      <w:pPr>
        <w:jc w:val="both"/>
        <w:rPr>
          <w:rFonts w:cs="Calibri"/>
        </w:rPr>
      </w:pPr>
      <w:r>
        <w:rPr>
          <w:rFonts w:cs="Calibri"/>
        </w:rPr>
        <w:t>θ)γ</w:t>
      </w:r>
      <w:r w:rsidRPr="003F1EAD">
        <w:rPr>
          <w:rFonts w:cs="Calibri"/>
        </w:rPr>
        <w:t>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</w:t>
      </w:r>
      <w:r>
        <w:rPr>
          <w:rFonts w:cs="Calibri"/>
        </w:rPr>
        <w:t xml:space="preserve"> Ν. 1599/1986 ποινικές κυρώσεις,</w:t>
      </w:r>
    </w:p>
    <w:p w:rsidR="00A77CAA" w:rsidRPr="00426182" w:rsidRDefault="00A77CAA" w:rsidP="000A5482">
      <w:pPr>
        <w:spacing w:after="0"/>
        <w:jc w:val="both"/>
        <w:rPr>
          <w:rFonts w:cs="Calibri"/>
        </w:rPr>
      </w:pPr>
      <w:r>
        <w:rPr>
          <w:rFonts w:cs="Calibri"/>
        </w:rPr>
        <w:t>ι)έ</w:t>
      </w:r>
      <w:r w:rsidRPr="003F1EAD">
        <w:rPr>
          <w:rFonts w:cs="Calibri"/>
        </w:rPr>
        <w:t>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με τους όρους της παρούσας Πρόσκληση</w:t>
      </w:r>
      <w:r>
        <w:rPr>
          <w:rFonts w:cs="Calibri"/>
        </w:rPr>
        <w:t>ς</w:t>
      </w:r>
      <w:r w:rsidRPr="003F1EAD">
        <w:rPr>
          <w:rFonts w:cs="Calibri"/>
        </w:rPr>
        <w:t xml:space="preserve"> Ενδιαφέροντος για την Επιλογή Στελεχών Υποστήριξης</w:t>
      </w:r>
      <w:r w:rsidR="000A5482">
        <w:rPr>
          <w:rFonts w:cs="Calibri"/>
        </w:rPr>
        <w:t xml:space="preserve"> </w:t>
      </w:r>
      <w:r w:rsidRPr="003F1EAD">
        <w:rPr>
          <w:rFonts w:cs="Calibri"/>
        </w:rPr>
        <w:t>τ</w:t>
      </w:r>
      <w:r w:rsidR="000A5482">
        <w:rPr>
          <w:rFonts w:cs="Calibri"/>
        </w:rPr>
        <w:t>ου</w:t>
      </w:r>
      <w:r w:rsidRPr="003F1EAD">
        <w:rPr>
          <w:rFonts w:cs="Calibri"/>
        </w:rPr>
        <w:t xml:space="preserve"> </w:t>
      </w:r>
      <w:r w:rsidR="000A5482">
        <w:rPr>
          <w:rFonts w:cs="Calibri"/>
        </w:rPr>
        <w:t>Εμπορικού Συλλόγου Κιλκίς</w:t>
      </w:r>
      <w:r w:rsidRPr="003F1EAD">
        <w:rPr>
          <w:rFonts w:cs="Calibri"/>
        </w:rPr>
        <w:t xml:space="preserve">, </w:t>
      </w:r>
      <w:proofErr w:type="spellStart"/>
      <w:r w:rsidRPr="003F1EAD">
        <w:rPr>
          <w:rFonts w:cs="Calibri"/>
        </w:rPr>
        <w:t>Συνδικαιούχου</w:t>
      </w:r>
      <w:proofErr w:type="spellEnd"/>
      <w:r w:rsidRPr="003F1EAD">
        <w:rPr>
          <w:rFonts w:cs="Calibri"/>
        </w:rPr>
        <w:t xml:space="preserve"> της Πράξης</w:t>
      </w:r>
      <w:r w:rsidR="000A5482">
        <w:rPr>
          <w:rFonts w:cs="Calibri"/>
        </w:rPr>
        <w:t xml:space="preserve"> </w:t>
      </w:r>
      <w:r w:rsidRPr="003F1EAD">
        <w:rPr>
          <w:rFonts w:cs="Calibri"/>
        </w:rPr>
        <w:t>«Ανοικτό Κέντρο Εμπορίου Δήμου</w:t>
      </w:r>
      <w:r w:rsidR="000A5482">
        <w:rPr>
          <w:rFonts w:cs="Calibri"/>
        </w:rPr>
        <w:t xml:space="preserve"> Κιλκίς» με Κωδικό ΟΠΣ 5037643</w:t>
      </w:r>
      <w:r>
        <w:rPr>
          <w:rFonts w:cs="Calibri"/>
        </w:rPr>
        <w:t>.</w:t>
      </w:r>
    </w:p>
    <w:p w:rsidR="00A77CAA" w:rsidRPr="00426182" w:rsidRDefault="00A77CAA" w:rsidP="0017368B">
      <w:pPr>
        <w:widowControl w:val="0"/>
        <w:autoSpaceDE w:val="0"/>
        <w:autoSpaceDN w:val="0"/>
        <w:spacing w:before="121" w:after="0" w:line="252" w:lineRule="auto"/>
        <w:jc w:val="both"/>
        <w:rPr>
          <w:rFonts w:eastAsia="Tahoma" w:cs="Calibri"/>
          <w:lang w:eastAsia="el-GR" w:bidi="el-GR"/>
        </w:rPr>
      </w:pPr>
      <w:r w:rsidRPr="00426182">
        <w:rPr>
          <w:rFonts w:cs="Calibri"/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462280</wp:posOffset>
            </wp:positionH>
            <wp:positionV relativeFrom="paragraph">
              <wp:posOffset>828675</wp:posOffset>
            </wp:positionV>
            <wp:extent cx="6461125" cy="5080"/>
            <wp:effectExtent l="0" t="0" r="0" b="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CAA" w:rsidRPr="00426182" w:rsidRDefault="00A77CAA" w:rsidP="0017368B">
      <w:pPr>
        <w:widowControl w:val="0"/>
        <w:autoSpaceDE w:val="0"/>
        <w:autoSpaceDN w:val="0"/>
        <w:spacing w:after="0" w:line="240" w:lineRule="auto"/>
        <w:jc w:val="both"/>
        <w:rPr>
          <w:rFonts w:eastAsia="Tahoma" w:cs="Calibri"/>
          <w:lang w:eastAsia="el-GR" w:bidi="el-GR"/>
        </w:rPr>
      </w:pPr>
    </w:p>
    <w:p w:rsidR="00A77CAA" w:rsidRPr="00426182" w:rsidRDefault="00A77CAA" w:rsidP="0017368B">
      <w:pPr>
        <w:widowControl w:val="0"/>
        <w:autoSpaceDE w:val="0"/>
        <w:autoSpaceDN w:val="0"/>
        <w:spacing w:after="0" w:line="240" w:lineRule="auto"/>
        <w:jc w:val="right"/>
        <w:rPr>
          <w:rFonts w:eastAsia="Tahoma" w:cs="Calibri"/>
          <w:lang w:eastAsia="el-GR" w:bidi="el-GR"/>
        </w:rPr>
      </w:pPr>
      <w:r w:rsidRPr="00426182">
        <w:rPr>
          <w:rFonts w:eastAsia="Tahoma" w:cs="Calibri"/>
          <w:spacing w:val="2"/>
          <w:w w:val="95"/>
          <w:lang w:eastAsia="el-GR" w:bidi="el-GR"/>
        </w:rPr>
        <w:t xml:space="preserve">Ημερομηνία:….. </w:t>
      </w:r>
      <w:r w:rsidRPr="00426182">
        <w:rPr>
          <w:rFonts w:eastAsia="Tahoma" w:cs="Calibri"/>
          <w:w w:val="95"/>
          <w:lang w:eastAsia="el-GR" w:bidi="el-GR"/>
        </w:rPr>
        <w:t>/….. /2021</w:t>
      </w:r>
    </w:p>
    <w:p w:rsidR="00A77CAA" w:rsidRPr="00426182" w:rsidRDefault="00A77CAA" w:rsidP="0017368B">
      <w:pPr>
        <w:widowControl w:val="0"/>
        <w:autoSpaceDE w:val="0"/>
        <w:autoSpaceDN w:val="0"/>
        <w:spacing w:before="133" w:after="0" w:line="240" w:lineRule="auto"/>
        <w:jc w:val="right"/>
        <w:rPr>
          <w:rFonts w:eastAsia="Tahoma" w:cs="Calibri"/>
          <w:lang w:eastAsia="el-GR" w:bidi="el-GR"/>
        </w:rPr>
      </w:pPr>
      <w:r w:rsidRPr="00426182">
        <w:rPr>
          <w:rFonts w:eastAsia="Tahoma" w:cs="Calibri"/>
          <w:lang w:eastAsia="el-GR" w:bidi="el-GR"/>
        </w:rPr>
        <w:t>Ο–ΗΔηλ.</w:t>
      </w:r>
    </w:p>
    <w:p w:rsidR="00A77CAA" w:rsidRPr="00426182" w:rsidRDefault="00A77CAA" w:rsidP="0017368B">
      <w:pPr>
        <w:widowControl w:val="0"/>
        <w:autoSpaceDE w:val="0"/>
        <w:autoSpaceDN w:val="0"/>
        <w:spacing w:after="0" w:line="240" w:lineRule="auto"/>
        <w:jc w:val="right"/>
        <w:rPr>
          <w:rFonts w:eastAsia="Tahoma" w:cs="Calibri"/>
          <w:lang w:eastAsia="el-GR" w:bidi="el-GR"/>
        </w:rPr>
      </w:pPr>
    </w:p>
    <w:p w:rsidR="00A77CAA" w:rsidRPr="00426182" w:rsidRDefault="00A77CAA" w:rsidP="0017368B">
      <w:pPr>
        <w:widowControl w:val="0"/>
        <w:autoSpaceDE w:val="0"/>
        <w:autoSpaceDN w:val="0"/>
        <w:spacing w:after="0" w:line="240" w:lineRule="auto"/>
        <w:jc w:val="right"/>
        <w:rPr>
          <w:rFonts w:eastAsia="Tahoma" w:cs="Calibri"/>
          <w:lang w:eastAsia="el-GR" w:bidi="el-GR"/>
        </w:rPr>
      </w:pPr>
    </w:p>
    <w:p w:rsidR="00A77CAA" w:rsidRPr="00426182" w:rsidRDefault="00A77CAA" w:rsidP="0017368B">
      <w:pPr>
        <w:widowControl w:val="0"/>
        <w:autoSpaceDE w:val="0"/>
        <w:autoSpaceDN w:val="0"/>
        <w:spacing w:before="11" w:after="0" w:line="240" w:lineRule="auto"/>
        <w:jc w:val="right"/>
        <w:rPr>
          <w:rFonts w:eastAsia="Tahoma" w:cs="Calibri"/>
          <w:lang w:eastAsia="el-GR" w:bidi="el-GR"/>
        </w:rPr>
      </w:pPr>
    </w:p>
    <w:p w:rsidR="00A77CAA" w:rsidRPr="00426182" w:rsidRDefault="00A77CAA" w:rsidP="0017368B">
      <w:pPr>
        <w:widowControl w:val="0"/>
        <w:autoSpaceDE w:val="0"/>
        <w:autoSpaceDN w:val="0"/>
        <w:spacing w:after="0" w:line="240" w:lineRule="auto"/>
        <w:jc w:val="right"/>
        <w:rPr>
          <w:rFonts w:eastAsia="Tahoma" w:cs="Calibri"/>
          <w:lang w:eastAsia="el-GR" w:bidi="el-GR"/>
        </w:rPr>
      </w:pPr>
      <w:r w:rsidRPr="00426182">
        <w:rPr>
          <w:rFonts w:eastAsia="Tahoma" w:cs="Calibri"/>
          <w:w w:val="90"/>
          <w:lang w:eastAsia="el-GR" w:bidi="el-GR"/>
        </w:rPr>
        <w:t>(Υπογραφή)</w:t>
      </w:r>
    </w:p>
    <w:p w:rsidR="0017368B" w:rsidRDefault="0017368B" w:rsidP="0017368B">
      <w:pPr>
        <w:widowControl w:val="0"/>
        <w:autoSpaceDE w:val="0"/>
        <w:autoSpaceDN w:val="0"/>
        <w:spacing w:before="5" w:after="0" w:line="240" w:lineRule="auto"/>
        <w:ind w:right="-284"/>
        <w:jc w:val="both"/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p w:rsidR="0017368B" w:rsidRPr="0017368B" w:rsidRDefault="0017368B" w:rsidP="0017368B">
      <w:pPr>
        <w:rPr>
          <w:rFonts w:eastAsia="Tahoma" w:cs="Calibri"/>
          <w:lang w:eastAsia="el-GR" w:bidi="el-GR"/>
        </w:rPr>
      </w:pPr>
    </w:p>
    <w:sectPr w:rsidR="0017368B" w:rsidRPr="0017368B" w:rsidSect="0017368B">
      <w:headerReference w:type="default" r:id="rId9"/>
      <w:footerReference w:type="default" r:id="rId10"/>
      <w:pgSz w:w="11906" w:h="16838"/>
      <w:pgMar w:top="2127" w:right="1274" w:bottom="1440" w:left="1418" w:header="79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3C" w:rsidRDefault="00A9453C" w:rsidP="00A9453C">
      <w:pPr>
        <w:spacing w:after="0" w:line="240" w:lineRule="auto"/>
      </w:pPr>
      <w:r>
        <w:separator/>
      </w:r>
    </w:p>
  </w:endnote>
  <w:endnote w:type="continuationSeparator" w:id="1">
    <w:p w:rsidR="00A9453C" w:rsidRDefault="00A9453C" w:rsidP="00A9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8B" w:rsidRPr="00426182" w:rsidRDefault="0017368B" w:rsidP="0017368B">
    <w:pPr>
      <w:widowControl w:val="0"/>
      <w:numPr>
        <w:ilvl w:val="0"/>
        <w:numId w:val="2"/>
      </w:numPr>
      <w:autoSpaceDE w:val="0"/>
      <w:autoSpaceDN w:val="0"/>
      <w:spacing w:before="1" w:after="0" w:line="185" w:lineRule="exact"/>
      <w:ind w:left="284"/>
      <w:jc w:val="both"/>
      <w:rPr>
        <w:rFonts w:eastAsia="Tahoma" w:cs="Calibri"/>
        <w:sz w:val="16"/>
        <w:szCs w:val="16"/>
        <w:lang w:eastAsia="el-GR" w:bidi="el-GR"/>
      </w:rPr>
    </w:pPr>
    <w:r w:rsidRPr="00426182">
      <w:rPr>
        <w:rFonts w:eastAsia="Tahoma" w:cs="Calibri"/>
        <w:sz w:val="16"/>
        <w:szCs w:val="16"/>
        <w:lang w:eastAsia="el-GR" w:bidi="el-GR"/>
      </w:rPr>
      <w:t>Αναγράφεται από τον ενδιαφερόμενο πολίτη ή Αρχή ή η Υπηρεσία του δημόσιου τομέα, που απευθύνεται ηαίτηση.</w:t>
    </w:r>
  </w:p>
  <w:p w:rsidR="0017368B" w:rsidRPr="00426182" w:rsidRDefault="0017368B" w:rsidP="0017368B">
    <w:pPr>
      <w:widowControl w:val="0"/>
      <w:numPr>
        <w:ilvl w:val="0"/>
        <w:numId w:val="2"/>
      </w:numPr>
      <w:autoSpaceDE w:val="0"/>
      <w:autoSpaceDN w:val="0"/>
      <w:spacing w:after="0" w:line="185" w:lineRule="exact"/>
      <w:ind w:left="284"/>
      <w:jc w:val="both"/>
      <w:rPr>
        <w:rFonts w:eastAsia="Tahoma" w:cs="Calibri"/>
        <w:sz w:val="16"/>
        <w:szCs w:val="16"/>
        <w:lang w:eastAsia="el-GR" w:bidi="el-GR"/>
      </w:rPr>
    </w:pPr>
    <w:r w:rsidRPr="00426182">
      <w:rPr>
        <w:rFonts w:eastAsia="Tahoma" w:cs="Calibri"/>
        <w:sz w:val="16"/>
        <w:szCs w:val="16"/>
        <w:lang w:eastAsia="el-GR" w:bidi="el-GR"/>
      </w:rPr>
      <w:t>Αναγράφεταιολογράφως.</w:t>
    </w:r>
  </w:p>
  <w:p w:rsidR="0017368B" w:rsidRPr="00426182" w:rsidRDefault="0017368B" w:rsidP="0017368B">
    <w:pPr>
      <w:widowControl w:val="0"/>
      <w:numPr>
        <w:ilvl w:val="0"/>
        <w:numId w:val="2"/>
      </w:numPr>
      <w:autoSpaceDE w:val="0"/>
      <w:autoSpaceDN w:val="0"/>
      <w:spacing w:before="1" w:after="0" w:line="185" w:lineRule="exact"/>
      <w:ind w:left="284"/>
      <w:jc w:val="both"/>
      <w:rPr>
        <w:rFonts w:eastAsia="Tahoma" w:cs="Calibri"/>
        <w:sz w:val="16"/>
        <w:szCs w:val="16"/>
        <w:lang w:eastAsia="el-GR" w:bidi="el-GR"/>
      </w:rPr>
    </w:pPr>
    <w:r w:rsidRPr="00426182">
      <w:rPr>
        <w:rFonts w:eastAsia="Tahoma" w:cs="Calibri"/>
        <w:sz w:val="16"/>
        <w:szCs w:val="16"/>
        <w:lang w:eastAsia="el-GR" w:bidi="el-GR"/>
      </w:rPr>
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</w:r>
  </w:p>
  <w:p w:rsidR="0017368B" w:rsidRPr="00A77CAA" w:rsidRDefault="0017368B" w:rsidP="0017368B">
    <w:pPr>
      <w:widowControl w:val="0"/>
      <w:numPr>
        <w:ilvl w:val="0"/>
        <w:numId w:val="2"/>
      </w:numPr>
      <w:autoSpaceDE w:val="0"/>
      <w:autoSpaceDN w:val="0"/>
      <w:spacing w:before="4" w:after="0" w:line="185" w:lineRule="exact"/>
      <w:ind w:left="284"/>
      <w:jc w:val="both"/>
    </w:pPr>
    <w:r w:rsidRPr="0017368B">
      <w:rPr>
        <w:rFonts w:eastAsia="Tahoma" w:cs="Calibri"/>
        <w:sz w:val="16"/>
        <w:szCs w:val="16"/>
        <w:lang w:eastAsia="el-GR" w:bidi="el-GR"/>
      </w:rPr>
      <w:t>Σε περίπτωση ανεπάρκειας χώρου η δήλωση συνεχίζεται στην πίσω όψη της και υπογράφεται από τον δηλούντα ή τηνδηλούσα.</w:t>
    </w:r>
  </w:p>
  <w:p w:rsidR="00FF4FEB" w:rsidRPr="00CD5C80" w:rsidRDefault="000A5482" w:rsidP="00A9453C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3C" w:rsidRDefault="00A9453C" w:rsidP="00A9453C">
      <w:pPr>
        <w:spacing w:after="0" w:line="240" w:lineRule="auto"/>
      </w:pPr>
      <w:r>
        <w:separator/>
      </w:r>
    </w:p>
  </w:footnote>
  <w:footnote w:type="continuationSeparator" w:id="1">
    <w:p w:rsidR="00A9453C" w:rsidRDefault="00A9453C" w:rsidP="00A9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8B" w:rsidRDefault="0017368B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156845</wp:posOffset>
          </wp:positionH>
          <wp:positionV relativeFrom="paragraph">
            <wp:posOffset>-304165</wp:posOffset>
          </wp:positionV>
          <wp:extent cx="5257165" cy="971550"/>
          <wp:effectExtent l="19050" t="0" r="635" b="0"/>
          <wp:wrapSquare wrapText="bothSides"/>
          <wp:docPr id="32" name="Εικόνα 32" descr="https://esee.gr/wp-content/uploads/2018/06/EPANEK-Open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https://esee.gr/wp-content/uploads/2018/06/EPANEK-Open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9123"/>
                  <a:stretch>
                    <a:fillRect/>
                  </a:stretch>
                </pic:blipFill>
                <pic:spPr bwMode="auto">
                  <a:xfrm>
                    <a:off x="0" y="0"/>
                    <a:ext cx="52571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A3E"/>
    <w:multiLevelType w:val="hybridMultilevel"/>
    <w:tmpl w:val="69183EB0"/>
    <w:lvl w:ilvl="0" w:tplc="38FED7C8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 w:val="0"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1">
    <w:nsid w:val="1E9032A4"/>
    <w:multiLevelType w:val="hybridMultilevel"/>
    <w:tmpl w:val="37DAF996"/>
    <w:lvl w:ilvl="0" w:tplc="04D84BA4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9453C"/>
    <w:rsid w:val="000A5482"/>
    <w:rsid w:val="0017368B"/>
    <w:rsid w:val="00580765"/>
    <w:rsid w:val="005E59F7"/>
    <w:rsid w:val="00A77CAA"/>
    <w:rsid w:val="00A9453C"/>
    <w:rsid w:val="00B42DF2"/>
    <w:rsid w:val="00D72759"/>
    <w:rsid w:val="00E4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3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uiPriority w:val="1"/>
    <w:qFormat/>
    <w:rsid w:val="00A77CA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A9453C"/>
    <w:rPr>
      <w:rFonts w:ascii="Calibri" w:eastAsia="Calibri" w:hAnsi="Calibri" w:cs="Times New Roman"/>
    </w:rPr>
  </w:style>
  <w:style w:type="paragraph" w:styleId="a4">
    <w:name w:val="header"/>
    <w:basedOn w:val="a"/>
    <w:link w:val="Char0"/>
    <w:unhideWhenUsed/>
    <w:rsid w:val="00A9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rsid w:val="00A9453C"/>
    <w:rPr>
      <w:rFonts w:ascii="Calibri" w:eastAsia="Calibri" w:hAnsi="Calibri" w:cs="Times New Roman"/>
    </w:rPr>
  </w:style>
  <w:style w:type="character" w:customStyle="1" w:styleId="2Char">
    <w:name w:val="Επικεφαλίδα 2 Char"/>
    <w:basedOn w:val="a0"/>
    <w:link w:val="2"/>
    <w:uiPriority w:val="1"/>
    <w:rsid w:val="00A77CA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2021-07-15T15:16:00Z</dcterms:created>
  <dcterms:modified xsi:type="dcterms:W3CDTF">2021-10-11T14:01:00Z</dcterms:modified>
</cp:coreProperties>
</file>