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B4" w:rsidRDefault="007357B4" w:rsidP="00D95FDB">
      <w:pPr>
        <w:jc w:val="both"/>
        <w:rPr>
          <w:b/>
          <w:sz w:val="28"/>
          <w:szCs w:val="28"/>
          <w:lang w:val="en-US"/>
        </w:rPr>
      </w:pPr>
    </w:p>
    <w:p w:rsidR="00A15BCB" w:rsidRDefault="00A15BCB" w:rsidP="00A15BCB">
      <w:pPr>
        <w:jc w:val="center"/>
        <w:rPr>
          <w:b/>
          <w:sz w:val="28"/>
          <w:szCs w:val="28"/>
        </w:rPr>
      </w:pPr>
      <w:r>
        <w:rPr>
          <w:b/>
          <w:sz w:val="28"/>
          <w:szCs w:val="28"/>
        </w:rPr>
        <w:t>ΔΕΛΤΙΟ ΤΥΠΟΥ</w:t>
      </w:r>
    </w:p>
    <w:p w:rsidR="00BD6C01" w:rsidRDefault="00A15BCB" w:rsidP="00D95FDB">
      <w:pPr>
        <w:jc w:val="both"/>
        <w:rPr>
          <w:b/>
          <w:sz w:val="28"/>
          <w:szCs w:val="28"/>
        </w:rPr>
      </w:pPr>
      <w:r>
        <w:rPr>
          <w:b/>
          <w:sz w:val="28"/>
          <w:szCs w:val="28"/>
        </w:rPr>
        <w:t xml:space="preserve">ΓΙΑ ΤΗΝ </w:t>
      </w:r>
      <w:r w:rsidR="005B399F" w:rsidRPr="00A15261">
        <w:rPr>
          <w:b/>
          <w:sz w:val="28"/>
          <w:szCs w:val="28"/>
        </w:rPr>
        <w:t>ΔΙΕΞΑΓΩΓΗ  ΣΥΝΟΔΕΥΤΙΚΩΝ ΔΡΑΣΕΩΝ ΤΟΥ ΤΕΒΑ</w:t>
      </w:r>
      <w:r w:rsidR="005B399F" w:rsidRPr="005B399F">
        <w:rPr>
          <w:b/>
          <w:sz w:val="28"/>
          <w:szCs w:val="28"/>
        </w:rPr>
        <w:t xml:space="preserve"> 2018-2019</w:t>
      </w:r>
      <w:r w:rsidR="00F25C17">
        <w:rPr>
          <w:b/>
          <w:sz w:val="28"/>
          <w:szCs w:val="28"/>
        </w:rPr>
        <w:t xml:space="preserve"> </w:t>
      </w:r>
    </w:p>
    <w:p w:rsidR="00D95FDB" w:rsidRPr="00F63D56" w:rsidRDefault="00A15BCB" w:rsidP="00D95FDB">
      <w:pPr>
        <w:jc w:val="both"/>
      </w:pPr>
      <w:r>
        <w:t xml:space="preserve">Η </w:t>
      </w:r>
      <w:r w:rsidR="00BD6C01">
        <w:t>Περιφέρειας Κεντρικής Μακεδονίας</w:t>
      </w:r>
      <w:r w:rsidRPr="00A15BCB">
        <w:t xml:space="preserve"> </w:t>
      </w:r>
      <w:r w:rsidR="00D942E1">
        <w:t xml:space="preserve">ως </w:t>
      </w:r>
      <w:r w:rsidR="00413CC6">
        <w:t xml:space="preserve">Επικεφαλής </w:t>
      </w:r>
      <w:r w:rsidR="006F20AE">
        <w:t xml:space="preserve"> Εταίρος των </w:t>
      </w:r>
      <w:r>
        <w:t>έξι Κοινωνικ</w:t>
      </w:r>
      <w:r w:rsidR="00413CC6">
        <w:t>ών Συμπράξεων</w:t>
      </w:r>
      <w:r>
        <w:t xml:space="preserve"> </w:t>
      </w:r>
      <w:r w:rsidR="00F63D56">
        <w:t>και οι</w:t>
      </w:r>
      <w:r w:rsidR="00BD6C01">
        <w:t xml:space="preserve"> Δήμο</w:t>
      </w:r>
      <w:r w:rsidR="00F63D56">
        <w:t>ι</w:t>
      </w:r>
      <w:r w:rsidR="00BD6C01">
        <w:t xml:space="preserve"> –</w:t>
      </w:r>
      <w:r w:rsidR="00BD6C01" w:rsidRPr="00BD6C01">
        <w:t xml:space="preserve"> </w:t>
      </w:r>
      <w:r w:rsidR="00BD6C01">
        <w:t>Εταίρο</w:t>
      </w:r>
      <w:r w:rsidR="00F63D56">
        <w:t>ι,</w:t>
      </w:r>
      <w:r>
        <w:t xml:space="preserve"> στα πλαίσια  </w:t>
      </w:r>
      <w:r w:rsidR="00BD6C01">
        <w:t>υλοποίηση</w:t>
      </w:r>
      <w:r>
        <w:t>ς</w:t>
      </w:r>
      <w:r w:rsidR="00BD6C01">
        <w:t xml:space="preserve"> του Ε.Π. ΤΕΒΑ</w:t>
      </w:r>
      <w:r w:rsidR="004F7F10" w:rsidRPr="004F7F10">
        <w:t>,</w:t>
      </w:r>
      <w:r w:rsidR="00BD6C01">
        <w:t xml:space="preserve"> </w:t>
      </w:r>
      <w:r w:rsidR="006F20AE">
        <w:t xml:space="preserve">θα ξεκινήσουν εκ νέου </w:t>
      </w:r>
      <w:r w:rsidR="007B6BD0">
        <w:t xml:space="preserve">τις </w:t>
      </w:r>
      <w:r w:rsidR="00BD6C01">
        <w:t>Σ</w:t>
      </w:r>
      <w:r w:rsidR="006F20AE">
        <w:t>υνοδευτικές</w:t>
      </w:r>
      <w:r w:rsidR="005B399F">
        <w:t xml:space="preserve"> </w:t>
      </w:r>
      <w:r w:rsidR="00BD6C01">
        <w:t>Δ</w:t>
      </w:r>
      <w:r w:rsidR="006F20AE">
        <w:t>ράσεις</w:t>
      </w:r>
      <w:r w:rsidR="005B399F">
        <w:t xml:space="preserve"> και</w:t>
      </w:r>
      <w:r w:rsidR="004F7F10">
        <w:t xml:space="preserve"> προσκαλούν </w:t>
      </w:r>
      <w:r w:rsidR="00BB6799">
        <w:t xml:space="preserve">όλους </w:t>
      </w:r>
      <w:r w:rsidR="007357B4">
        <w:t xml:space="preserve">τους ωφελούμενούς </w:t>
      </w:r>
      <w:r w:rsidR="00BB6799">
        <w:t>του Ε.Π. ΤΕΒΑ</w:t>
      </w:r>
      <w:r w:rsidR="007357B4">
        <w:t xml:space="preserve"> να συμμετ</w:t>
      </w:r>
      <w:r w:rsidR="00BB6799">
        <w:t>άσ</w:t>
      </w:r>
      <w:r w:rsidR="007357B4">
        <w:t xml:space="preserve">χουν </w:t>
      </w:r>
      <w:r w:rsidR="00D95FDB">
        <w:t xml:space="preserve">σε αυτές. </w:t>
      </w:r>
    </w:p>
    <w:p w:rsidR="00BB6799" w:rsidRDefault="00BB6799" w:rsidP="00D95FDB">
      <w:pPr>
        <w:jc w:val="both"/>
      </w:pPr>
      <w:r>
        <w:t xml:space="preserve">Θα πραγματοποιηθούν συνολικά πέντε ομάδες Συνοδευτικών Δράσεων, σε όλους τους Δήμους και σε όλες τις Δημοτικές Ενότητες των Π.Ε </w:t>
      </w:r>
      <w:proofErr w:type="spellStart"/>
      <w:r>
        <w:t>Δυτ</w:t>
      </w:r>
      <w:proofErr w:type="spellEnd"/>
      <w:r>
        <w:t xml:space="preserve">. Θεσσαλονίκης, Π.Ε. Κιλκίς, Π.Ε. Πέλλας, Π.Ε. Χαλκιδικής, Π.Ε. Σερρών και Π.Ε. Ημαθίας, με κάθε μία από αυτές </w:t>
      </w:r>
      <w:r w:rsidR="004F7F10">
        <w:t xml:space="preserve">τις ομάδες </w:t>
      </w:r>
      <w:r>
        <w:t xml:space="preserve">να περιλαμβάνει ένα πλέγμα δράσεων όπως, </w:t>
      </w:r>
      <w:r w:rsidR="00B37232">
        <w:t>ημερίδ</w:t>
      </w:r>
      <w:r>
        <w:t>ες, επιτόπιες</w:t>
      </w:r>
      <w:r w:rsidR="00B37232">
        <w:t xml:space="preserve"> ενημερώσε</w:t>
      </w:r>
      <w:r>
        <w:t>ις,</w:t>
      </w:r>
      <w:r w:rsidR="00B37232">
        <w:t xml:space="preserve"> </w:t>
      </w:r>
      <w:r w:rsidR="004F7F10">
        <w:t xml:space="preserve">προβολές </w:t>
      </w:r>
      <w:r w:rsidR="00D95FDB">
        <w:t xml:space="preserve">ψυχαγωγικού και εκπαιδευτικού οπτικοαουστικού υλικού, </w:t>
      </w:r>
      <w:r w:rsidR="00B37232">
        <w:t>καθώς και παράλληλη τηλεφωνική υποστήριξη</w:t>
      </w:r>
      <w:r w:rsidR="00D95FDB">
        <w:t xml:space="preserve"> τους σε σχετικά θέματα</w:t>
      </w:r>
      <w:r w:rsidR="00DA5BD9">
        <w:t xml:space="preserve"> που τους απασχολούν</w:t>
      </w:r>
      <w:r w:rsidR="00B37232">
        <w:t xml:space="preserve">. </w:t>
      </w:r>
    </w:p>
    <w:p w:rsidR="001B2046" w:rsidRPr="001B10A7" w:rsidRDefault="006C041F" w:rsidP="00D95FDB">
      <w:pPr>
        <w:jc w:val="both"/>
        <w:rPr>
          <w:i/>
          <w:color w:val="365F91" w:themeColor="accent1" w:themeShade="BF"/>
        </w:rPr>
      </w:pPr>
      <w:r w:rsidRPr="001B10A7">
        <w:rPr>
          <w:i/>
          <w:color w:val="365F91" w:themeColor="accent1" w:themeShade="BF"/>
        </w:rPr>
        <w:t>Σύμφωνα με τις τελευταίες εξελίξεις και τα νέα μέτρα της κυβέρνησης</w:t>
      </w:r>
      <w:r w:rsidR="001B2046" w:rsidRPr="001B10A7">
        <w:rPr>
          <w:i/>
          <w:color w:val="365F91" w:themeColor="accent1" w:themeShade="BF"/>
        </w:rPr>
        <w:t xml:space="preserve"> σχετικά με την Πανδημία </w:t>
      </w:r>
      <w:r w:rsidR="001B2046" w:rsidRPr="001B10A7">
        <w:rPr>
          <w:i/>
          <w:color w:val="365F91" w:themeColor="accent1" w:themeShade="BF"/>
          <w:lang w:val="en-US"/>
        </w:rPr>
        <w:t>COVID</w:t>
      </w:r>
      <w:r w:rsidR="001B2046" w:rsidRPr="001B10A7">
        <w:rPr>
          <w:i/>
          <w:color w:val="365F91" w:themeColor="accent1" w:themeShade="BF"/>
        </w:rPr>
        <w:t xml:space="preserve"> 19</w:t>
      </w:r>
      <w:r w:rsidR="007B6BD0">
        <w:rPr>
          <w:i/>
          <w:color w:val="365F91" w:themeColor="accent1" w:themeShade="BF"/>
        </w:rPr>
        <w:t>, θα</w:t>
      </w:r>
      <w:r w:rsidR="001B2046" w:rsidRPr="001B10A7">
        <w:rPr>
          <w:i/>
          <w:color w:val="365F91" w:themeColor="accent1" w:themeShade="BF"/>
        </w:rPr>
        <w:t xml:space="preserve"> είμαστε σε θέση να συνεχίσουμε το παρόν έργο</w:t>
      </w:r>
      <w:r w:rsidR="00D464DB">
        <w:rPr>
          <w:i/>
          <w:color w:val="365F91" w:themeColor="accent1" w:themeShade="BF"/>
        </w:rPr>
        <w:t xml:space="preserve"> εκ νέου</w:t>
      </w:r>
      <w:r w:rsidR="001B2046" w:rsidRPr="001B10A7">
        <w:rPr>
          <w:i/>
          <w:color w:val="365F91" w:themeColor="accent1" w:themeShade="BF"/>
        </w:rPr>
        <w:t>, τηρώντας όλα τα μέτρα υγιεινής</w:t>
      </w:r>
      <w:r w:rsidRPr="001B10A7">
        <w:rPr>
          <w:i/>
          <w:color w:val="365F91" w:themeColor="accent1" w:themeShade="BF"/>
        </w:rPr>
        <w:t xml:space="preserve"> </w:t>
      </w:r>
      <w:r w:rsidR="00863596">
        <w:rPr>
          <w:i/>
          <w:color w:val="365F91" w:themeColor="accent1" w:themeShade="BF"/>
        </w:rPr>
        <w:t xml:space="preserve">για </w:t>
      </w:r>
      <w:r w:rsidRPr="001B10A7">
        <w:rPr>
          <w:i/>
          <w:color w:val="365F91" w:themeColor="accent1" w:themeShade="BF"/>
        </w:rPr>
        <w:t>πρόληψη και μη εξάπλωση του ιού</w:t>
      </w:r>
      <w:r w:rsidR="00793515" w:rsidRPr="001B10A7">
        <w:rPr>
          <w:i/>
          <w:color w:val="365F91" w:themeColor="accent1" w:themeShade="BF"/>
        </w:rPr>
        <w:t xml:space="preserve">. </w:t>
      </w:r>
    </w:p>
    <w:p w:rsidR="005B399F" w:rsidRPr="00BD6C01" w:rsidRDefault="00D95FDB" w:rsidP="00D95FDB">
      <w:pPr>
        <w:jc w:val="both"/>
        <w:rPr>
          <w:b/>
          <w:sz w:val="28"/>
          <w:szCs w:val="28"/>
        </w:rPr>
      </w:pPr>
      <w:r>
        <w:t xml:space="preserve">Πιο αναλυτικά οι πέντε </w:t>
      </w:r>
      <w:r w:rsidR="00A06D04">
        <w:t>Ομάδες Συνοδευτικών</w:t>
      </w:r>
      <w:r>
        <w:t xml:space="preserve"> Δράσε</w:t>
      </w:r>
      <w:r w:rsidR="00A06D04">
        <w:t>ων</w:t>
      </w:r>
      <w:r>
        <w:t xml:space="preserve"> αφορούν:</w:t>
      </w:r>
    </w:p>
    <w:p w:rsidR="005B399F" w:rsidRPr="00D95FDB" w:rsidRDefault="004000FA" w:rsidP="00D95FDB">
      <w:pPr>
        <w:pStyle w:val="Subtitle"/>
        <w:jc w:val="both"/>
        <w:rPr>
          <w:b/>
        </w:rPr>
      </w:pPr>
      <w:r>
        <w:rPr>
          <w:b/>
        </w:rPr>
        <w:t>Ο</w:t>
      </w:r>
      <w:r w:rsidR="00A06D04">
        <w:rPr>
          <w:b/>
        </w:rPr>
        <w:t>ΜΑΔΑ</w:t>
      </w:r>
      <w:r w:rsidR="003D34E4">
        <w:rPr>
          <w:b/>
        </w:rPr>
        <w:t xml:space="preserve"> </w:t>
      </w:r>
      <w:r w:rsidR="00C70CAC" w:rsidRPr="00D95FDB">
        <w:rPr>
          <w:b/>
        </w:rPr>
        <w:t>1.</w:t>
      </w:r>
      <w:r w:rsidR="003D34E4">
        <w:rPr>
          <w:b/>
        </w:rPr>
        <w:t xml:space="preserve"> </w:t>
      </w:r>
      <w:r w:rsidR="005B399F" w:rsidRPr="00D95FDB">
        <w:rPr>
          <w:b/>
        </w:rPr>
        <w:t>Πρόληψη &amp; Συμβουλές υγείας, ατομικής υγιεινής και υγιεινής</w:t>
      </w:r>
      <w:r w:rsidR="00FC3B87">
        <w:rPr>
          <w:b/>
        </w:rPr>
        <w:t xml:space="preserve"> </w:t>
      </w:r>
      <w:r w:rsidR="005B399F" w:rsidRPr="00D95FDB">
        <w:rPr>
          <w:b/>
        </w:rPr>
        <w:t>διατροφής, για ενήλικες και παιδιά.</w:t>
      </w:r>
    </w:p>
    <w:p w:rsidR="005B399F" w:rsidRDefault="00C70CAC" w:rsidP="00D95FDB">
      <w:pPr>
        <w:jc w:val="both"/>
      </w:pPr>
      <w:r>
        <w:rPr>
          <w:bCs/>
          <w:iCs/>
        </w:rPr>
        <w:t xml:space="preserve">Το αντικείμενο της συγκεκριμένης Συνοδευτικής Δράσης είναι η παροχή Υπηρεσιών Πρόληψης και Συμβουλές Υγείας, ατομικής υγιεινής και υγιεινής διατροφής, για ενήλικες και παιδιά. </w:t>
      </w:r>
      <w:r w:rsidR="006C4A03">
        <w:t xml:space="preserve">Σκοπός </w:t>
      </w:r>
      <w:r w:rsidR="009C453F">
        <w:t xml:space="preserve"> του παρόντος έργου </w:t>
      </w:r>
      <w:r w:rsidR="000A3784">
        <w:t>είναι η</w:t>
      </w:r>
      <w:r w:rsidR="009C453F">
        <w:t xml:space="preserve"> ενίσχυση και ενημέρωση των ωφελουμένων μέσω συμβουλών υγείας και πρόληψης, της ατομικής υγιεινής και της υγιεινής διατροφής, μιας και οι συνθήκες διαβίωσης τους ή και πρόσβασης τους σε βασικές αρχές και συμβουλές πρόληψης υγείας πολλές φορές δεν τους το επιτρέπουν, ιδίως πια και με την ύπαρξη της παγκό</w:t>
      </w:r>
      <w:r>
        <w:t xml:space="preserve">σμιας πανδημίας του </w:t>
      </w:r>
      <w:proofErr w:type="spellStart"/>
      <w:r>
        <w:t>κορωνοϊού</w:t>
      </w:r>
      <w:proofErr w:type="spellEnd"/>
      <w:r>
        <w:t>.</w:t>
      </w:r>
    </w:p>
    <w:p w:rsidR="00C70CAC" w:rsidRPr="00793515" w:rsidRDefault="00C70CAC" w:rsidP="00BC3F82">
      <w:pPr>
        <w:ind w:left="360"/>
        <w:rPr>
          <w:b/>
          <w:bCs/>
          <w:i/>
          <w:iCs/>
          <w:u w:val="single"/>
        </w:rPr>
      </w:pPr>
      <w:r w:rsidRPr="00793515">
        <w:rPr>
          <w:b/>
          <w:bCs/>
          <w:i/>
          <w:iCs/>
          <w:u w:val="single"/>
        </w:rPr>
        <w:t xml:space="preserve">Δράση 1: Μία </w:t>
      </w:r>
      <w:r w:rsidR="003A33C9" w:rsidRPr="00793515">
        <w:rPr>
          <w:b/>
          <w:bCs/>
          <w:i/>
          <w:iCs/>
          <w:u w:val="single"/>
        </w:rPr>
        <w:t xml:space="preserve">Εκδήλωση - </w:t>
      </w:r>
      <w:r w:rsidRPr="00793515">
        <w:rPr>
          <w:b/>
          <w:bCs/>
          <w:i/>
          <w:iCs/>
          <w:u w:val="single"/>
        </w:rPr>
        <w:t xml:space="preserve">ημερίδα </w:t>
      </w:r>
      <w:r w:rsidR="00387937" w:rsidRPr="00793515">
        <w:rPr>
          <w:b/>
          <w:bCs/>
          <w:i/>
          <w:iCs/>
          <w:u w:val="single"/>
        </w:rPr>
        <w:t>σε κάθε Δήμο / Εταίρο,</w:t>
      </w:r>
      <w:r w:rsidR="00B72298" w:rsidRPr="00793515">
        <w:rPr>
          <w:b/>
          <w:bCs/>
          <w:i/>
          <w:iCs/>
          <w:u w:val="single"/>
        </w:rPr>
        <w:t xml:space="preserve"> </w:t>
      </w:r>
      <w:r w:rsidR="003A33C9" w:rsidRPr="00793515">
        <w:rPr>
          <w:b/>
          <w:bCs/>
          <w:i/>
          <w:iCs/>
          <w:u w:val="single"/>
        </w:rPr>
        <w:t xml:space="preserve"> </w:t>
      </w:r>
    </w:p>
    <w:p w:rsidR="00B72298" w:rsidRPr="00793515" w:rsidRDefault="00B72298" w:rsidP="00BC3F82">
      <w:pPr>
        <w:rPr>
          <w:bCs/>
          <w:iCs/>
        </w:rPr>
      </w:pPr>
      <w:r w:rsidRPr="00793515">
        <w:rPr>
          <w:bCs/>
          <w:iCs/>
        </w:rPr>
        <w:t>Στις ημερίδες αυτές ειδικοί επιστήμονες θα παρουσιάσουν και θα ενημερώσουν τους ωφελούμενους</w:t>
      </w:r>
      <w:r w:rsidR="00387937" w:rsidRPr="00793515">
        <w:rPr>
          <w:bCs/>
          <w:iCs/>
        </w:rPr>
        <w:t xml:space="preserve"> του ΕΠ ΤΕΒΑ, </w:t>
      </w:r>
      <w:r w:rsidRPr="00793515">
        <w:rPr>
          <w:bCs/>
          <w:iCs/>
        </w:rPr>
        <w:t xml:space="preserve">σχετικά με θέματα που αφορούν τη διατροφή τους και την ατομική </w:t>
      </w:r>
      <w:r w:rsidR="00387937" w:rsidRPr="00793515">
        <w:rPr>
          <w:bCs/>
          <w:iCs/>
        </w:rPr>
        <w:t xml:space="preserve">τους </w:t>
      </w:r>
      <w:r w:rsidRPr="00793515">
        <w:rPr>
          <w:bCs/>
          <w:iCs/>
        </w:rPr>
        <w:t>υγιεινή</w:t>
      </w:r>
      <w:r w:rsidR="00C50DF3" w:rsidRPr="00793515">
        <w:rPr>
          <w:bCs/>
          <w:iCs/>
        </w:rPr>
        <w:t>,</w:t>
      </w:r>
      <w:r w:rsidR="00387937" w:rsidRPr="00793515">
        <w:rPr>
          <w:bCs/>
          <w:iCs/>
        </w:rPr>
        <w:t xml:space="preserve"> αλλά και θα απαντήσουν σε σχετικά ερωτήματα των ωφελουμένων</w:t>
      </w:r>
      <w:r w:rsidR="00C50DF3" w:rsidRPr="00793515">
        <w:rPr>
          <w:bCs/>
          <w:iCs/>
        </w:rPr>
        <w:t xml:space="preserve"> μέσω διαλόγου και συζήτησης</w:t>
      </w:r>
      <w:r w:rsidR="00387937" w:rsidRPr="00793515">
        <w:rPr>
          <w:bCs/>
          <w:iCs/>
        </w:rPr>
        <w:t>.</w:t>
      </w:r>
    </w:p>
    <w:p w:rsidR="00C70CAC" w:rsidRPr="00793515" w:rsidRDefault="00C70CAC" w:rsidP="00BC3F82">
      <w:pPr>
        <w:ind w:left="360"/>
        <w:rPr>
          <w:b/>
          <w:bCs/>
          <w:i/>
          <w:iCs/>
          <w:u w:val="single"/>
        </w:rPr>
      </w:pPr>
      <w:r w:rsidRPr="00793515">
        <w:rPr>
          <w:b/>
          <w:bCs/>
          <w:i/>
          <w:iCs/>
          <w:u w:val="single"/>
        </w:rPr>
        <w:t xml:space="preserve">Δράση 2: Μία </w:t>
      </w:r>
      <w:r w:rsidR="003A33C9" w:rsidRPr="00793515">
        <w:rPr>
          <w:b/>
          <w:bCs/>
          <w:i/>
          <w:iCs/>
          <w:u w:val="single"/>
        </w:rPr>
        <w:t xml:space="preserve">Εκδήλωση </w:t>
      </w:r>
      <w:r w:rsidR="001B2046" w:rsidRPr="00793515">
        <w:rPr>
          <w:b/>
          <w:bCs/>
          <w:i/>
          <w:iCs/>
          <w:u w:val="single"/>
        </w:rPr>
        <w:t xml:space="preserve">- </w:t>
      </w:r>
      <w:r w:rsidRPr="00793515">
        <w:rPr>
          <w:b/>
          <w:bCs/>
          <w:i/>
          <w:iCs/>
          <w:u w:val="single"/>
        </w:rPr>
        <w:t xml:space="preserve">επιτόπια δράση κινητής μονάδας ενημέρωσης </w:t>
      </w:r>
      <w:r w:rsidR="00320D60" w:rsidRPr="00793515">
        <w:rPr>
          <w:b/>
          <w:bCs/>
          <w:i/>
          <w:iCs/>
          <w:u w:val="single"/>
        </w:rPr>
        <w:t>σε κάθε</w:t>
      </w:r>
      <w:r w:rsidRPr="00793515">
        <w:rPr>
          <w:b/>
          <w:bCs/>
          <w:i/>
          <w:iCs/>
          <w:u w:val="single"/>
        </w:rPr>
        <w:t xml:space="preserve"> Δημοτική Ενότητα</w:t>
      </w:r>
      <w:r w:rsidR="003A33C9" w:rsidRPr="00793515">
        <w:rPr>
          <w:b/>
          <w:bCs/>
          <w:i/>
          <w:iCs/>
          <w:u w:val="single"/>
        </w:rPr>
        <w:t xml:space="preserve"> </w:t>
      </w:r>
    </w:p>
    <w:p w:rsidR="004A7707" w:rsidRPr="00320D60" w:rsidRDefault="00320D60" w:rsidP="00A06D04">
      <w:pPr>
        <w:rPr>
          <w:bCs/>
          <w:iCs/>
        </w:rPr>
      </w:pPr>
      <w:r>
        <w:rPr>
          <w:bCs/>
          <w:iCs/>
        </w:rPr>
        <w:lastRenderedPageBreak/>
        <w:t xml:space="preserve">Στις επιτόπιες δράσεις οι ειδικοί επιστήμονες </w:t>
      </w:r>
      <w:r w:rsidR="00BC3F82">
        <w:rPr>
          <w:bCs/>
          <w:iCs/>
        </w:rPr>
        <w:t xml:space="preserve">του κλάδου της υγείας θα πραγματοποιούν επιτόπια ενημέρωση πάνω σε θέματα υγείας, ατομικής υγιεινής και υγιεινής διατροφής με τον απαραίτητο εξοπλισμό, προς τους ωφελούμενους του ΕΠ ΤΕΒΑ. </w:t>
      </w:r>
    </w:p>
    <w:p w:rsidR="00BC3F82" w:rsidRDefault="00BC3F82" w:rsidP="00BC3F82">
      <w:pPr>
        <w:ind w:left="360"/>
        <w:rPr>
          <w:b/>
          <w:bCs/>
          <w:i/>
          <w:iCs/>
          <w:u w:val="single"/>
        </w:rPr>
      </w:pPr>
    </w:p>
    <w:p w:rsidR="00C70CAC" w:rsidRDefault="00C70CAC" w:rsidP="00BC3F82">
      <w:pPr>
        <w:ind w:left="360"/>
        <w:rPr>
          <w:b/>
          <w:bCs/>
          <w:i/>
          <w:iCs/>
          <w:u w:val="single"/>
        </w:rPr>
      </w:pPr>
      <w:r>
        <w:rPr>
          <w:b/>
          <w:bCs/>
          <w:i/>
          <w:iCs/>
          <w:u w:val="single"/>
        </w:rPr>
        <w:t xml:space="preserve">Δράση 3: </w:t>
      </w:r>
      <w:r w:rsidRPr="00AA2CE0">
        <w:rPr>
          <w:b/>
          <w:bCs/>
          <w:i/>
          <w:iCs/>
          <w:u w:val="single"/>
        </w:rPr>
        <w:t>Λειτουργία Τηλεφωνικού Κέντρου για συμβουλές από ειδικούς επιστήμονες υγείας</w:t>
      </w:r>
      <w:r w:rsidR="003A33C9">
        <w:rPr>
          <w:b/>
          <w:bCs/>
          <w:i/>
          <w:iCs/>
          <w:u w:val="single"/>
        </w:rPr>
        <w:t xml:space="preserve"> </w:t>
      </w:r>
    </w:p>
    <w:p w:rsidR="00320D60" w:rsidRDefault="00320D60" w:rsidP="00BC3F82">
      <w:r>
        <w:t>Στην συγκεκριμένη δράση θα λειτουργεί τηλεφωνικό κέντρο, το οποίο θα είναι στελεχωμένο από μία ομάδα ειδικών επιστημόνων υγείας, για παροχή συμβουλών σχετικά με θέματα υγείας, ατομικής υγιεινής και υγιεινής διατροφής που θα απευθύνεται σε όλους τους ωφελούμενους του ΕΠ ΤΕΒΑ.</w:t>
      </w:r>
    </w:p>
    <w:p w:rsidR="00320D60" w:rsidRPr="00320D60" w:rsidRDefault="00320D60" w:rsidP="00D95FDB">
      <w:pPr>
        <w:ind w:left="360"/>
        <w:jc w:val="both"/>
        <w:rPr>
          <w:iCs/>
        </w:rPr>
      </w:pPr>
    </w:p>
    <w:p w:rsidR="006C4A03" w:rsidRDefault="00A06D04" w:rsidP="00D95FDB">
      <w:pPr>
        <w:pStyle w:val="Subtitle"/>
        <w:jc w:val="both"/>
      </w:pPr>
      <w:r>
        <w:t>ΟΜΑΔΑ</w:t>
      </w:r>
      <w:r w:rsidR="003D34E4">
        <w:t xml:space="preserve"> </w:t>
      </w:r>
      <w:r w:rsidR="00C70CAC">
        <w:t>2.</w:t>
      </w:r>
      <w:r w:rsidR="003D34E4">
        <w:t xml:space="preserve"> </w:t>
      </w:r>
      <w:r w:rsidR="006C4A03">
        <w:t>Υπηρεσίες κοινωνικοποίησης παιδιών και υλοποίηση πολιτιστικών και δημιουργικών δραστηριοτήτων απασχόλησης για παιδιά.</w:t>
      </w:r>
    </w:p>
    <w:p w:rsidR="006C4A03" w:rsidRPr="00793515" w:rsidRDefault="00C70CAC" w:rsidP="00D95FDB">
      <w:pPr>
        <w:jc w:val="both"/>
      </w:pPr>
      <w:r>
        <w:t xml:space="preserve">  </w:t>
      </w:r>
      <w:r w:rsidR="00BC3F82">
        <w:t>Η συγκεκριμένη Συνοδευτική Δ</w:t>
      </w:r>
      <w:r w:rsidR="006C4A03">
        <w:t xml:space="preserve">ράσης </w:t>
      </w:r>
      <w:r w:rsidR="00BC3F82">
        <w:t xml:space="preserve">έχει ως αντικείμενο την </w:t>
      </w:r>
      <w:r w:rsidR="006C4A03">
        <w:t xml:space="preserve">παροχή  υπηρεσιών κοινωνικοποίησης παιδιών </w:t>
      </w:r>
      <w:r w:rsidR="00BC3F82">
        <w:t xml:space="preserve">και την </w:t>
      </w:r>
      <w:r w:rsidR="006C4A03">
        <w:t xml:space="preserve"> υλοποίηση πολιτιστικών και δημιουργικών δραστηριοτήτων απασχόλησης για παιδιά και ενήλικες γονείς των ωφελούμενων παιδιών. Οι δράσεις κοινωνικοποίησης και ψυχαγωγίας, </w:t>
      </w:r>
      <w:r w:rsidR="009572B8">
        <w:t xml:space="preserve">θα </w:t>
      </w:r>
      <w:r w:rsidR="006C4A03">
        <w:t xml:space="preserve">πραγματοποιούνται μέσα από συμβουλευτική, παιχνίδια </w:t>
      </w:r>
      <w:r w:rsidR="009572B8">
        <w:t xml:space="preserve">όπως </w:t>
      </w:r>
      <w:r w:rsidR="006C4A03">
        <w:t xml:space="preserve">και βιωματικά καλλιτεχνικά εργαστήρια, για τα παιδιά προσχολικής και σχολικής ηλικίας, κατά τόπους με τη λειτουργία κινητής μονάδας. Στόχος είναι η </w:t>
      </w:r>
      <w:r w:rsidR="006C4A03" w:rsidRPr="00793515">
        <w:t>ενημέρωση σχετικά με πρακτικές κοινωνικοποίησης των παιδιών, καθώς και η παράλληλη ενημέρωση των παιδιών και των γονιών τους για την σημασία της.</w:t>
      </w:r>
      <w:r w:rsidR="00D7363E" w:rsidRPr="00793515">
        <w:t xml:space="preserve"> </w:t>
      </w:r>
    </w:p>
    <w:p w:rsidR="009B4677" w:rsidRPr="00793515" w:rsidRDefault="009B4677" w:rsidP="00D95FDB">
      <w:pPr>
        <w:ind w:left="360"/>
        <w:jc w:val="both"/>
        <w:rPr>
          <w:b/>
          <w:bCs/>
          <w:i/>
          <w:iCs/>
          <w:u w:val="single"/>
        </w:rPr>
      </w:pPr>
      <w:r w:rsidRPr="00793515">
        <w:rPr>
          <w:b/>
          <w:bCs/>
          <w:i/>
          <w:iCs/>
          <w:u w:val="single"/>
        </w:rPr>
        <w:t xml:space="preserve">Δράση 1: Μία </w:t>
      </w:r>
      <w:r w:rsidR="003A33C9" w:rsidRPr="00793515">
        <w:rPr>
          <w:b/>
          <w:bCs/>
          <w:i/>
          <w:iCs/>
          <w:u w:val="single"/>
        </w:rPr>
        <w:t xml:space="preserve">Εκδήλωση - </w:t>
      </w:r>
      <w:r w:rsidRPr="00793515">
        <w:rPr>
          <w:b/>
          <w:bCs/>
          <w:i/>
          <w:iCs/>
          <w:u w:val="single"/>
        </w:rPr>
        <w:t xml:space="preserve">ημερίδα </w:t>
      </w:r>
      <w:r w:rsidR="009572B8" w:rsidRPr="00793515">
        <w:rPr>
          <w:b/>
          <w:bCs/>
          <w:i/>
          <w:iCs/>
          <w:u w:val="single"/>
        </w:rPr>
        <w:t xml:space="preserve">σε κάθε </w:t>
      </w:r>
      <w:r w:rsidRPr="00793515">
        <w:rPr>
          <w:b/>
          <w:bCs/>
          <w:i/>
          <w:iCs/>
          <w:u w:val="single"/>
        </w:rPr>
        <w:t xml:space="preserve">Δήμο / Εταίρο </w:t>
      </w:r>
    </w:p>
    <w:p w:rsidR="009572B8" w:rsidRPr="00793515" w:rsidRDefault="009572B8" w:rsidP="009572B8">
      <w:pPr>
        <w:rPr>
          <w:bCs/>
          <w:iCs/>
        </w:rPr>
      </w:pPr>
      <w:r w:rsidRPr="00793515">
        <w:rPr>
          <w:bCs/>
          <w:iCs/>
        </w:rPr>
        <w:t>Στις ημερίδες αυτές ειδικοί επιστήμονες θα παρουσιάσουν και θα ενημερώσουν τους ωφελούμενους του ΕΠ ΤΕΒΑ, σχετικά με θέματα που αφορούν την κοινωνικοποίηση παιδιών  καθώς και την υλοποίηση</w:t>
      </w:r>
      <w:r>
        <w:rPr>
          <w:bCs/>
          <w:iCs/>
        </w:rPr>
        <w:t xml:space="preserve"> διάφορων πολιτιστικών και δημιουργικών δραστηριοτήτων απασχόλησης για παιδιά .Επίσης, θα απαντήσουν σε σχετικά ερωτήματα των </w:t>
      </w:r>
      <w:r w:rsidRPr="00793515">
        <w:rPr>
          <w:bCs/>
          <w:iCs/>
        </w:rPr>
        <w:t>ωφελουμένων μέσω διαλόγου και συζήτησης.</w:t>
      </w:r>
    </w:p>
    <w:p w:rsidR="009B4677" w:rsidRPr="00793515" w:rsidRDefault="009B4677" w:rsidP="00D95FDB">
      <w:pPr>
        <w:ind w:left="360"/>
        <w:jc w:val="both"/>
        <w:rPr>
          <w:b/>
          <w:bCs/>
          <w:i/>
          <w:iCs/>
          <w:u w:val="single"/>
        </w:rPr>
      </w:pPr>
      <w:r w:rsidRPr="00793515">
        <w:rPr>
          <w:b/>
          <w:bCs/>
          <w:i/>
          <w:iCs/>
          <w:u w:val="single"/>
        </w:rPr>
        <w:t xml:space="preserve">Δράση 2: Μία </w:t>
      </w:r>
      <w:r w:rsidR="003A33C9" w:rsidRPr="00793515">
        <w:rPr>
          <w:b/>
          <w:bCs/>
          <w:i/>
          <w:iCs/>
          <w:u w:val="single"/>
        </w:rPr>
        <w:t xml:space="preserve">Εκδήλωση </w:t>
      </w:r>
      <w:r w:rsidRPr="00793515">
        <w:rPr>
          <w:b/>
          <w:bCs/>
          <w:i/>
          <w:iCs/>
          <w:u w:val="single"/>
        </w:rPr>
        <w:t>επιτόπια</w:t>
      </w:r>
      <w:r w:rsidR="003A33C9" w:rsidRPr="00793515">
        <w:rPr>
          <w:b/>
          <w:bCs/>
          <w:i/>
          <w:iCs/>
          <w:u w:val="single"/>
        </w:rPr>
        <w:t>ς</w:t>
      </w:r>
      <w:r w:rsidRPr="00793515">
        <w:rPr>
          <w:b/>
          <w:bCs/>
          <w:i/>
          <w:iCs/>
          <w:u w:val="single"/>
        </w:rPr>
        <w:t xml:space="preserve"> δράση</w:t>
      </w:r>
      <w:r w:rsidR="003A33C9" w:rsidRPr="00793515">
        <w:rPr>
          <w:b/>
          <w:bCs/>
          <w:i/>
          <w:iCs/>
          <w:u w:val="single"/>
        </w:rPr>
        <w:t>ς</w:t>
      </w:r>
      <w:r w:rsidRPr="00793515">
        <w:rPr>
          <w:b/>
          <w:bCs/>
          <w:i/>
          <w:iCs/>
          <w:u w:val="single"/>
        </w:rPr>
        <w:t xml:space="preserve"> κινητής μονάδας ενημέρωσης </w:t>
      </w:r>
      <w:r w:rsidR="009572B8" w:rsidRPr="00793515">
        <w:rPr>
          <w:b/>
          <w:bCs/>
          <w:i/>
          <w:iCs/>
          <w:u w:val="single"/>
        </w:rPr>
        <w:t>σε κάθε</w:t>
      </w:r>
      <w:r w:rsidRPr="00793515">
        <w:rPr>
          <w:b/>
          <w:bCs/>
          <w:i/>
          <w:iCs/>
          <w:u w:val="single"/>
        </w:rPr>
        <w:t xml:space="preserve"> Δημοτική Ενότητα</w:t>
      </w:r>
      <w:r w:rsidR="003A33C9" w:rsidRPr="00793515">
        <w:rPr>
          <w:b/>
          <w:bCs/>
          <w:i/>
          <w:iCs/>
          <w:u w:val="single"/>
        </w:rPr>
        <w:t xml:space="preserve"> </w:t>
      </w:r>
    </w:p>
    <w:p w:rsidR="009572B8" w:rsidRPr="00320D60" w:rsidRDefault="009572B8" w:rsidP="009572B8">
      <w:pPr>
        <w:ind w:left="360"/>
        <w:rPr>
          <w:bCs/>
          <w:iCs/>
        </w:rPr>
      </w:pPr>
      <w:r w:rsidRPr="00793515">
        <w:rPr>
          <w:bCs/>
          <w:iCs/>
        </w:rPr>
        <w:t xml:space="preserve">Στις επιτόπιες δράσεις οι ειδικοί επιστήμονες θα πραγματοποιούν επιτόπια ενημέρωση πάνω σε θέματα κοινωνικοποίησης παιδιών  προς τους ωφελούμενους του ΕΠ ΤΕΒΑ. </w:t>
      </w:r>
      <w:r w:rsidRPr="00793515">
        <w:t>Ακόμη, θα λάβουν μέρος</w:t>
      </w:r>
      <w:r>
        <w:t xml:space="preserve"> παιχνίδια και βιωματικά καλλιτεχνικά εργαστήρια, για τα παιδιά προσχολικής και σχολικής ηλικίας </w:t>
      </w:r>
      <w:r w:rsidR="00C979C0">
        <w:t>προς ενίσχυση της κοινωνικοποίησής τους.</w:t>
      </w:r>
    </w:p>
    <w:p w:rsidR="009B4677" w:rsidRDefault="00A06D04" w:rsidP="00D95FDB">
      <w:pPr>
        <w:pStyle w:val="Subtitle"/>
        <w:jc w:val="both"/>
      </w:pPr>
      <w:r>
        <w:t>ΟΜΑΔΑ</w:t>
      </w:r>
      <w:r w:rsidR="003D34E4">
        <w:t xml:space="preserve"> </w:t>
      </w:r>
      <w:r w:rsidR="00D7363E">
        <w:t>3.</w:t>
      </w:r>
      <w:r w:rsidR="003D34E4">
        <w:t xml:space="preserve"> </w:t>
      </w:r>
      <w:r w:rsidR="009B4677">
        <w:t>Συμβουλευτική – παροχή υπηρεσιών ψυχοκοινωνικής στήριξης, ενδυνάμωσης και κοινωνικής ένταξης για ενήλικες και παιδιά.</w:t>
      </w:r>
    </w:p>
    <w:p w:rsidR="009B4677" w:rsidRPr="00793515" w:rsidRDefault="00D7363E" w:rsidP="00D95FDB">
      <w:pPr>
        <w:jc w:val="both"/>
        <w:rPr>
          <w:rFonts w:ascii="Calibri" w:hAnsi="Calibri" w:cs="Calibri"/>
        </w:rPr>
      </w:pPr>
      <w:r>
        <w:rPr>
          <w:rFonts w:ascii="Calibri" w:hAnsi="Calibri" w:cs="Calibri"/>
        </w:rPr>
        <w:lastRenderedPageBreak/>
        <w:t xml:space="preserve">  </w:t>
      </w:r>
      <w:r w:rsidR="009B4677" w:rsidRPr="00566176">
        <w:rPr>
          <w:rFonts w:ascii="Calibri" w:hAnsi="Calibri" w:cs="Calibri"/>
        </w:rPr>
        <w:t xml:space="preserve">Η </w:t>
      </w:r>
      <w:r w:rsidR="00C979C0">
        <w:rPr>
          <w:rFonts w:ascii="Calibri" w:hAnsi="Calibri" w:cs="Calibri"/>
        </w:rPr>
        <w:t>Συνοδευτική Δ</w:t>
      </w:r>
      <w:r w:rsidR="009B4677" w:rsidRPr="00566176">
        <w:rPr>
          <w:rFonts w:ascii="Calibri" w:hAnsi="Calibri" w:cs="Calibri"/>
        </w:rPr>
        <w:t xml:space="preserve">ράση αφορά την ενημέρωση και την συμμετοχή σε συμβουλευτικές διαδικασίες </w:t>
      </w:r>
      <w:r w:rsidR="00C979C0">
        <w:rPr>
          <w:rFonts w:ascii="Calibri" w:hAnsi="Calibri" w:cs="Calibri"/>
        </w:rPr>
        <w:t>των</w:t>
      </w:r>
      <w:r w:rsidR="009B4677" w:rsidRPr="00566176">
        <w:rPr>
          <w:rFonts w:ascii="Calibri" w:hAnsi="Calibri" w:cs="Calibri"/>
        </w:rPr>
        <w:t xml:space="preserve"> δικαιούχ</w:t>
      </w:r>
      <w:r w:rsidR="00C979C0">
        <w:rPr>
          <w:rFonts w:ascii="Calibri" w:hAnsi="Calibri" w:cs="Calibri"/>
        </w:rPr>
        <w:t>ων</w:t>
      </w:r>
      <w:r w:rsidR="009B4677" w:rsidRPr="00566176">
        <w:rPr>
          <w:rFonts w:ascii="Calibri" w:hAnsi="Calibri" w:cs="Calibri"/>
        </w:rPr>
        <w:t xml:space="preserve"> του </w:t>
      </w:r>
      <w:r w:rsidR="00C979C0">
        <w:rPr>
          <w:rFonts w:ascii="Calibri" w:hAnsi="Calibri" w:cs="Calibri"/>
        </w:rPr>
        <w:t>ΕΠ</w:t>
      </w:r>
      <w:r w:rsidR="009B4677" w:rsidRPr="00566176">
        <w:rPr>
          <w:rFonts w:ascii="Calibri" w:hAnsi="Calibri" w:cs="Calibri"/>
        </w:rPr>
        <w:t xml:space="preserve"> ΤΕΒΑ</w:t>
      </w:r>
      <w:r w:rsidR="00C979C0">
        <w:rPr>
          <w:rFonts w:ascii="Calibri" w:hAnsi="Calibri" w:cs="Calibri"/>
        </w:rPr>
        <w:t>,</w:t>
      </w:r>
      <w:r w:rsidR="009B4677">
        <w:rPr>
          <w:rFonts w:ascii="Calibri" w:hAnsi="Calibri" w:cs="Calibri"/>
        </w:rPr>
        <w:t xml:space="preserve"> </w:t>
      </w:r>
      <w:r w:rsidR="009B4677" w:rsidRPr="00566176">
        <w:rPr>
          <w:rFonts w:ascii="Calibri" w:hAnsi="Calibri" w:cs="Calibri"/>
        </w:rPr>
        <w:t xml:space="preserve">στο πλαίσιο ψυχοκοινωνικής στήριξης για την επίτευξη ενδυνάμωσης και κοινωνικής ένταξης ενηλίκων, </w:t>
      </w:r>
      <w:r w:rsidR="00C979C0">
        <w:rPr>
          <w:rFonts w:ascii="Calibri" w:hAnsi="Calibri" w:cs="Calibri"/>
        </w:rPr>
        <w:t xml:space="preserve">εφήβων και παιδιών, με στόχο την </w:t>
      </w:r>
      <w:r w:rsidR="009B4677" w:rsidRPr="00566176">
        <w:rPr>
          <w:rFonts w:ascii="Calibri" w:hAnsi="Calibri" w:cs="Calibri"/>
        </w:rPr>
        <w:t>κατανόηση τ</w:t>
      </w:r>
      <w:r w:rsidR="00C979C0">
        <w:rPr>
          <w:rFonts w:ascii="Calibri" w:hAnsi="Calibri" w:cs="Calibri"/>
        </w:rPr>
        <w:t>ων</w:t>
      </w:r>
      <w:r w:rsidR="009B4677" w:rsidRPr="00566176">
        <w:rPr>
          <w:rFonts w:ascii="Calibri" w:hAnsi="Calibri" w:cs="Calibri"/>
        </w:rPr>
        <w:t xml:space="preserve"> προβλ</w:t>
      </w:r>
      <w:r w:rsidR="00C979C0">
        <w:rPr>
          <w:rFonts w:ascii="Calibri" w:hAnsi="Calibri" w:cs="Calibri"/>
        </w:rPr>
        <w:t>ημάτων</w:t>
      </w:r>
      <w:r w:rsidR="009B4677" w:rsidRPr="00566176">
        <w:rPr>
          <w:rFonts w:ascii="Calibri" w:hAnsi="Calibri" w:cs="Calibri"/>
        </w:rPr>
        <w:t xml:space="preserve"> και των παραγόντων που τους επηρεάζουν, συμβάλλοντας </w:t>
      </w:r>
      <w:r w:rsidR="009B4677" w:rsidRPr="00793515">
        <w:rPr>
          <w:rFonts w:ascii="Calibri" w:hAnsi="Calibri" w:cs="Calibri"/>
        </w:rPr>
        <w:t>στην βελτίωση της  ψυχική</w:t>
      </w:r>
      <w:r w:rsidR="00C979C0" w:rsidRPr="00793515">
        <w:rPr>
          <w:rFonts w:ascii="Calibri" w:hAnsi="Calibri" w:cs="Calibri"/>
        </w:rPr>
        <w:t>ς</w:t>
      </w:r>
      <w:r w:rsidR="009B4677" w:rsidRPr="00793515">
        <w:rPr>
          <w:rFonts w:ascii="Calibri" w:hAnsi="Calibri" w:cs="Calibri"/>
        </w:rPr>
        <w:t xml:space="preserve"> υγεία</w:t>
      </w:r>
      <w:r w:rsidR="00C979C0" w:rsidRPr="00793515">
        <w:rPr>
          <w:rFonts w:ascii="Calibri" w:hAnsi="Calibri" w:cs="Calibri"/>
        </w:rPr>
        <w:t>ς</w:t>
      </w:r>
      <w:r w:rsidR="009B4677" w:rsidRPr="00793515">
        <w:rPr>
          <w:rFonts w:ascii="Calibri" w:hAnsi="Calibri" w:cs="Calibri"/>
        </w:rPr>
        <w:t xml:space="preserve"> τους και στην ομαλή ένταξή τους στο ευρύτερο κοινωνικό περιβάλλον. Επίκεντρο θα αποτελέσει η αντιμετώπιση σοβαρών κινδύνων, όπως αυτών του κοινωνικού αποκλεισμού και των δυσμενών συνθηκών διαβίωσης.</w:t>
      </w:r>
    </w:p>
    <w:p w:rsidR="00A92B67" w:rsidRPr="00793515" w:rsidRDefault="00A92B67" w:rsidP="00D95FDB">
      <w:pPr>
        <w:ind w:left="360"/>
        <w:jc w:val="both"/>
        <w:rPr>
          <w:b/>
          <w:bCs/>
          <w:i/>
          <w:iCs/>
          <w:u w:val="single"/>
        </w:rPr>
      </w:pPr>
      <w:r w:rsidRPr="00793515">
        <w:rPr>
          <w:b/>
          <w:bCs/>
          <w:i/>
          <w:iCs/>
          <w:u w:val="single"/>
        </w:rPr>
        <w:t xml:space="preserve">Δράση 1: Μία </w:t>
      </w:r>
      <w:r w:rsidR="003A33C9" w:rsidRPr="00793515">
        <w:rPr>
          <w:b/>
          <w:bCs/>
          <w:i/>
          <w:iCs/>
          <w:u w:val="single"/>
        </w:rPr>
        <w:t xml:space="preserve">Εκδήλωση </w:t>
      </w:r>
      <w:r w:rsidR="001B2046" w:rsidRPr="00793515">
        <w:rPr>
          <w:b/>
          <w:bCs/>
          <w:i/>
          <w:iCs/>
          <w:u w:val="single"/>
        </w:rPr>
        <w:t xml:space="preserve">- </w:t>
      </w:r>
      <w:r w:rsidRPr="00793515">
        <w:rPr>
          <w:b/>
          <w:bCs/>
          <w:i/>
          <w:iCs/>
          <w:u w:val="single"/>
        </w:rPr>
        <w:t xml:space="preserve">ημερίδα </w:t>
      </w:r>
      <w:r w:rsidR="00C979C0" w:rsidRPr="00793515">
        <w:rPr>
          <w:b/>
          <w:bCs/>
          <w:i/>
          <w:iCs/>
          <w:u w:val="single"/>
        </w:rPr>
        <w:t>σε κάθε</w:t>
      </w:r>
      <w:r w:rsidRPr="00793515">
        <w:rPr>
          <w:b/>
          <w:bCs/>
          <w:i/>
          <w:iCs/>
          <w:u w:val="single"/>
        </w:rPr>
        <w:t xml:space="preserve"> Δήμο / Εταίρο </w:t>
      </w:r>
    </w:p>
    <w:p w:rsidR="00C979C0" w:rsidRPr="00793515" w:rsidRDefault="00C979C0" w:rsidP="00C979C0">
      <w:pPr>
        <w:rPr>
          <w:bCs/>
          <w:iCs/>
        </w:rPr>
      </w:pPr>
      <w:r w:rsidRPr="00793515">
        <w:rPr>
          <w:bCs/>
          <w:iCs/>
        </w:rPr>
        <w:t>Στις ημερίδες ειδικοί επιστήμονες θα παρουσιάσουν και θα ενημερώσουν τους ωφελούμενους του ΕΠ ΤΕΒΑ,</w:t>
      </w:r>
      <w:r w:rsidR="00376F31" w:rsidRPr="00793515">
        <w:rPr>
          <w:bCs/>
          <w:iCs/>
        </w:rPr>
        <w:t xml:space="preserve"> </w:t>
      </w:r>
      <w:r w:rsidR="00376F31" w:rsidRPr="00793515">
        <w:rPr>
          <w:rFonts w:ascii="Calibri" w:hAnsi="Calibri" w:cs="Calibri"/>
        </w:rPr>
        <w:t xml:space="preserve">σχετικά με θέματα ψυχοκοινωνικής στήριξης και επίτευξης ενδυνάμωσης και κοινωνικής ένταξης ενηλίκων, εφήβων και παιδιών στο ευρύτερο κοινωνικό περιβάλλον, συμβάλλοντας στην βελτίωση της  ψυχικής υγείας τους. </w:t>
      </w:r>
      <w:r w:rsidRPr="00793515">
        <w:rPr>
          <w:bCs/>
          <w:iCs/>
        </w:rPr>
        <w:t>Επίσης, θα απαντήσουν σε σχετικά ερωτήματα των ωφελουμένων μέσω διαλόγου και συζήτησης.</w:t>
      </w:r>
    </w:p>
    <w:p w:rsidR="00A92B67" w:rsidRPr="00793515" w:rsidRDefault="00A92B67" w:rsidP="00D95FDB">
      <w:pPr>
        <w:ind w:left="360"/>
        <w:jc w:val="both"/>
        <w:rPr>
          <w:b/>
          <w:bCs/>
          <w:i/>
          <w:iCs/>
          <w:u w:val="single"/>
        </w:rPr>
      </w:pPr>
      <w:r w:rsidRPr="00793515">
        <w:rPr>
          <w:b/>
          <w:bCs/>
          <w:i/>
          <w:iCs/>
          <w:u w:val="single"/>
        </w:rPr>
        <w:t xml:space="preserve">Δράση 2: Μία </w:t>
      </w:r>
      <w:r w:rsidR="003A33C9" w:rsidRPr="00793515">
        <w:rPr>
          <w:b/>
          <w:bCs/>
          <w:i/>
          <w:iCs/>
          <w:u w:val="single"/>
        </w:rPr>
        <w:t>Εκδήλωση</w:t>
      </w:r>
      <w:r w:rsidR="001B2046" w:rsidRPr="00793515">
        <w:rPr>
          <w:b/>
          <w:bCs/>
          <w:i/>
          <w:iCs/>
          <w:u w:val="single"/>
        </w:rPr>
        <w:t xml:space="preserve"> -</w:t>
      </w:r>
      <w:r w:rsidR="003A33C9" w:rsidRPr="00793515">
        <w:rPr>
          <w:b/>
          <w:bCs/>
          <w:i/>
          <w:iCs/>
          <w:u w:val="single"/>
        </w:rPr>
        <w:t xml:space="preserve"> </w:t>
      </w:r>
      <w:r w:rsidRPr="00793515">
        <w:rPr>
          <w:b/>
          <w:bCs/>
          <w:i/>
          <w:iCs/>
          <w:u w:val="single"/>
        </w:rPr>
        <w:t xml:space="preserve">επιτόπια δράση κινητής μονάδας ενημέρωσης </w:t>
      </w:r>
      <w:r w:rsidR="00C979C0" w:rsidRPr="00793515">
        <w:rPr>
          <w:b/>
          <w:bCs/>
          <w:i/>
          <w:iCs/>
          <w:u w:val="single"/>
        </w:rPr>
        <w:t xml:space="preserve">σε κάθε </w:t>
      </w:r>
      <w:r w:rsidRPr="00793515">
        <w:rPr>
          <w:b/>
          <w:bCs/>
          <w:i/>
          <w:iCs/>
          <w:u w:val="single"/>
        </w:rPr>
        <w:t>Δημοτική Ενότητα</w:t>
      </w:r>
      <w:r w:rsidR="003A33C9" w:rsidRPr="00793515">
        <w:rPr>
          <w:b/>
          <w:bCs/>
          <w:i/>
          <w:iCs/>
          <w:u w:val="single"/>
        </w:rPr>
        <w:t xml:space="preserve"> </w:t>
      </w:r>
    </w:p>
    <w:p w:rsidR="00376F31" w:rsidRPr="00320D60" w:rsidRDefault="00376F31" w:rsidP="00A06D04">
      <w:pPr>
        <w:rPr>
          <w:bCs/>
          <w:iCs/>
        </w:rPr>
      </w:pPr>
      <w:r w:rsidRPr="00793515">
        <w:rPr>
          <w:bCs/>
          <w:iCs/>
        </w:rPr>
        <w:t>Στις επιτόπιες δράσεις οι ειδικοί επιστήμονες θα πραγματοποιούν επιτόπια ενημέρωση πάνω σε θέματα ψυχοκοινωνικής στήριξης προς</w:t>
      </w:r>
      <w:r>
        <w:rPr>
          <w:bCs/>
          <w:iCs/>
        </w:rPr>
        <w:t xml:space="preserve"> τους ωφελούμενους του ΕΠ ΤΕΒΑ, με στόχο την ενδυνάμωσή τους  και την ομαλή τους ένταξη στο κοινωνικό περιβάλλον.</w:t>
      </w:r>
    </w:p>
    <w:p w:rsidR="00A92B67" w:rsidRDefault="00A92B67" w:rsidP="00D95FDB">
      <w:pPr>
        <w:ind w:left="360"/>
        <w:jc w:val="both"/>
        <w:rPr>
          <w:b/>
          <w:bCs/>
          <w:i/>
          <w:iCs/>
          <w:u w:val="single"/>
        </w:rPr>
      </w:pPr>
      <w:r>
        <w:rPr>
          <w:b/>
          <w:bCs/>
          <w:i/>
          <w:iCs/>
          <w:u w:val="single"/>
        </w:rPr>
        <w:t xml:space="preserve">Δράση 3: </w:t>
      </w:r>
      <w:r w:rsidRPr="00AA2CE0">
        <w:rPr>
          <w:b/>
          <w:bCs/>
          <w:i/>
          <w:iCs/>
          <w:u w:val="single"/>
        </w:rPr>
        <w:t>Λειτουργία Τηλεφωνικού Κέντρου για συμβουλές από ειδικούς επιστήμονες υγείας</w:t>
      </w:r>
    </w:p>
    <w:p w:rsidR="00376F31" w:rsidRDefault="00376F31" w:rsidP="00376F31">
      <w:r>
        <w:t>Στην συγκεκριμένη δράση θα λειτουργεί τηλεφωνικό κέντρο, στελεχωμένο από μία ομάδα ειδικών επιστημόνων</w:t>
      </w:r>
      <w:r w:rsidR="008D4B35">
        <w:t xml:space="preserve">, οι οποίοι </w:t>
      </w:r>
      <w:r>
        <w:t xml:space="preserve"> θα παρέχ</w:t>
      </w:r>
      <w:r w:rsidR="008D4B35">
        <w:t>ουν</w:t>
      </w:r>
      <w:r>
        <w:t xml:space="preserve"> </w:t>
      </w:r>
      <w:r w:rsidR="008D4B35">
        <w:t xml:space="preserve">ψυχοκοινωνική υποστήριξη και </w:t>
      </w:r>
      <w:r>
        <w:t xml:space="preserve">συμβουλές </w:t>
      </w:r>
      <w:r w:rsidR="008D4B35">
        <w:t>ενδυνάμωσης προς</w:t>
      </w:r>
      <w:r>
        <w:t xml:space="preserve"> όλους τους ωφελούμενους του ΕΠ ΤΕΒΑ</w:t>
      </w:r>
      <w:r w:rsidR="008D4B35">
        <w:t>, με στόχο την ομαλή κοινωνική τους ένταξη.</w:t>
      </w:r>
    </w:p>
    <w:p w:rsidR="009B4677" w:rsidRDefault="00A06D04" w:rsidP="00D95FDB">
      <w:pPr>
        <w:pStyle w:val="Subtitle"/>
        <w:jc w:val="both"/>
      </w:pPr>
      <w:r>
        <w:t>ΟΜΑΔΑ</w:t>
      </w:r>
      <w:r w:rsidR="003D34E4">
        <w:t xml:space="preserve"> </w:t>
      </w:r>
      <w:r w:rsidR="00D7363E">
        <w:t>4.</w:t>
      </w:r>
      <w:r w:rsidR="003D34E4">
        <w:t xml:space="preserve"> </w:t>
      </w:r>
      <w:r w:rsidR="009B4677">
        <w:t>Συμβουλευτική για την διαχείριση του οικογενειακού προϋπολογισμού για ενήλικες και παιδιά.</w:t>
      </w:r>
    </w:p>
    <w:p w:rsidR="00A92B67" w:rsidRPr="00793515" w:rsidRDefault="00D7363E" w:rsidP="008D4B35">
      <w:pPr>
        <w:rPr>
          <w:rFonts w:cstheme="minorHAnsi"/>
        </w:rPr>
      </w:pPr>
      <w:r>
        <w:t xml:space="preserve">Η συγκεκριμένη δράση επικεντρώνεται </w:t>
      </w:r>
      <w:r w:rsidRPr="00E45115">
        <w:t xml:space="preserve">στην ενίσχυση και </w:t>
      </w:r>
      <w:r w:rsidR="008D4B35">
        <w:t xml:space="preserve">την </w:t>
      </w:r>
      <w:r w:rsidRPr="00E45115">
        <w:t>ενημέρωση τ</w:t>
      </w:r>
      <w:r>
        <w:t xml:space="preserve">ων δικαιούχων </w:t>
      </w:r>
      <w:r w:rsidR="00A92B67">
        <w:t xml:space="preserve">του </w:t>
      </w:r>
      <w:r w:rsidR="008D4B35">
        <w:t>ΕΠ</w:t>
      </w:r>
      <w:r w:rsidR="00A92B67">
        <w:t xml:space="preserve"> ΤΕΒΑ </w:t>
      </w:r>
      <w:r w:rsidR="008D4B35">
        <w:t>και παρέχει συμβουλές πάνω</w:t>
      </w:r>
      <w:r w:rsidRPr="00E45115">
        <w:t xml:space="preserve"> </w:t>
      </w:r>
      <w:r w:rsidRPr="0016727D">
        <w:t>σε θέ</w:t>
      </w:r>
      <w:r w:rsidR="008D4B35">
        <w:t>ματα οικονομίας και διαχείρισης ο</w:t>
      </w:r>
      <w:r w:rsidRPr="0016727D">
        <w:t>ικογενειακού προϋπολογισμού – οικογενειακού προγραμματισμού</w:t>
      </w:r>
      <w:r w:rsidR="008D4B35">
        <w:t xml:space="preserve">. </w:t>
      </w:r>
      <w:r w:rsidR="00A92B67">
        <w:t>Είναι πολύ σημαντικό</w:t>
      </w:r>
      <w:r w:rsidR="008D4B35">
        <w:t xml:space="preserve"> να </w:t>
      </w:r>
      <w:r w:rsidR="00A92B67">
        <w:t xml:space="preserve">επιτυγχάνεται η </w:t>
      </w:r>
      <w:r w:rsidR="00A92B67" w:rsidRPr="008B5A1A">
        <w:rPr>
          <w:rFonts w:cstheme="minorHAnsi"/>
        </w:rPr>
        <w:t>σωστή</w:t>
      </w:r>
      <w:r w:rsidR="008D4B35">
        <w:rPr>
          <w:rFonts w:cstheme="minorHAnsi"/>
        </w:rPr>
        <w:t xml:space="preserve"> </w:t>
      </w:r>
      <w:r w:rsidR="00A92B67" w:rsidRPr="008B5A1A">
        <w:rPr>
          <w:rFonts w:cstheme="minorHAnsi"/>
        </w:rPr>
        <w:t>δια</w:t>
      </w:r>
      <w:r w:rsidR="00A92B67">
        <w:rPr>
          <w:rFonts w:cstheme="minorHAnsi"/>
        </w:rPr>
        <w:t xml:space="preserve">χείριση των εσόδων και </w:t>
      </w:r>
      <w:r w:rsidR="008D4B35">
        <w:rPr>
          <w:rFonts w:cstheme="minorHAnsi"/>
        </w:rPr>
        <w:t xml:space="preserve">των </w:t>
      </w:r>
      <w:r w:rsidR="00A92B67">
        <w:rPr>
          <w:rFonts w:cstheme="minorHAnsi"/>
        </w:rPr>
        <w:t>εξόδων,</w:t>
      </w:r>
      <w:r w:rsidR="00A92B67" w:rsidRPr="008B5A1A">
        <w:rPr>
          <w:rFonts w:cstheme="minorHAnsi"/>
        </w:rPr>
        <w:t xml:space="preserve"> </w:t>
      </w:r>
      <w:r w:rsidR="00A92B67">
        <w:rPr>
          <w:rFonts w:cstheme="minorHAnsi"/>
        </w:rPr>
        <w:t xml:space="preserve">η </w:t>
      </w:r>
      <w:r w:rsidR="00A92B67" w:rsidRPr="008B5A1A">
        <w:rPr>
          <w:rFonts w:cstheme="minorHAnsi"/>
        </w:rPr>
        <w:t xml:space="preserve">λήψη </w:t>
      </w:r>
      <w:r w:rsidR="008D4B35">
        <w:rPr>
          <w:rFonts w:cstheme="minorHAnsi"/>
        </w:rPr>
        <w:t xml:space="preserve">σωστών </w:t>
      </w:r>
      <w:r w:rsidR="00A92B67" w:rsidRPr="008B5A1A">
        <w:rPr>
          <w:rFonts w:cstheme="minorHAnsi"/>
        </w:rPr>
        <w:t xml:space="preserve">αποφάσεων για τη </w:t>
      </w:r>
      <w:r w:rsidR="00A92B67" w:rsidRPr="00793515">
        <w:rPr>
          <w:rFonts w:cstheme="minorHAnsi"/>
        </w:rPr>
        <w:t>μείωση και</w:t>
      </w:r>
      <w:r w:rsidR="008D4B35" w:rsidRPr="00793515">
        <w:rPr>
          <w:rFonts w:cstheme="minorHAnsi"/>
        </w:rPr>
        <w:t xml:space="preserve"> </w:t>
      </w:r>
      <w:r w:rsidR="00A92B67" w:rsidRPr="00793515">
        <w:rPr>
          <w:rFonts w:cstheme="minorHAnsi"/>
        </w:rPr>
        <w:t>τακτοποίηση των δαπανών καθώς και η σωστή καταγραφή και</w:t>
      </w:r>
      <w:r w:rsidR="008D4B35" w:rsidRPr="00793515">
        <w:rPr>
          <w:rFonts w:cstheme="minorHAnsi"/>
        </w:rPr>
        <w:t xml:space="preserve"> ο</w:t>
      </w:r>
      <w:r w:rsidR="00A92B67" w:rsidRPr="00793515">
        <w:rPr>
          <w:rFonts w:cstheme="minorHAnsi"/>
        </w:rPr>
        <w:t xml:space="preserve"> υπολογισμός τους.</w:t>
      </w:r>
    </w:p>
    <w:p w:rsidR="003A33C9" w:rsidRPr="00793515" w:rsidRDefault="00A92B67" w:rsidP="003A33C9">
      <w:pPr>
        <w:ind w:left="360"/>
        <w:jc w:val="both"/>
        <w:rPr>
          <w:b/>
          <w:bCs/>
          <w:i/>
          <w:iCs/>
          <w:u w:val="single"/>
        </w:rPr>
      </w:pPr>
      <w:r w:rsidRPr="00793515">
        <w:rPr>
          <w:b/>
          <w:bCs/>
          <w:i/>
          <w:iCs/>
          <w:u w:val="single"/>
        </w:rPr>
        <w:t xml:space="preserve">Δράση 1: </w:t>
      </w:r>
      <w:r w:rsidR="003A33C9" w:rsidRPr="00793515">
        <w:rPr>
          <w:b/>
          <w:bCs/>
          <w:i/>
          <w:iCs/>
          <w:u w:val="single"/>
        </w:rPr>
        <w:t xml:space="preserve">Μία Εκδήλωση - ημερίδα σε κάθε Δήμο / Εταίρο </w:t>
      </w:r>
    </w:p>
    <w:p w:rsidR="008D4B35" w:rsidRPr="00793515" w:rsidRDefault="008D4B35" w:rsidP="00940276">
      <w:pPr>
        <w:rPr>
          <w:bCs/>
          <w:iCs/>
        </w:rPr>
      </w:pPr>
      <w:r w:rsidRPr="00793515">
        <w:rPr>
          <w:bCs/>
          <w:iCs/>
        </w:rPr>
        <w:t>Στις ημερίδες ειδικοί επιστήμονες</w:t>
      </w:r>
      <w:r>
        <w:rPr>
          <w:bCs/>
          <w:iCs/>
        </w:rPr>
        <w:t xml:space="preserve"> θα παρουσιάσουν και</w:t>
      </w:r>
      <w:r w:rsidRPr="00B72298">
        <w:rPr>
          <w:bCs/>
          <w:iCs/>
        </w:rPr>
        <w:t xml:space="preserve"> θα ενημερώσουν</w:t>
      </w:r>
      <w:r>
        <w:rPr>
          <w:bCs/>
          <w:iCs/>
        </w:rPr>
        <w:t xml:space="preserve"> τους ωφελούμενους του ΕΠ ΤΕΒΑ, </w:t>
      </w:r>
      <w:r>
        <w:rPr>
          <w:rFonts w:ascii="Calibri" w:hAnsi="Calibri" w:cs="Calibri"/>
        </w:rPr>
        <w:t>σχετικά με θέματα</w:t>
      </w:r>
      <w:r w:rsidRPr="00566176">
        <w:rPr>
          <w:rFonts w:ascii="Calibri" w:hAnsi="Calibri" w:cs="Calibri"/>
        </w:rPr>
        <w:t xml:space="preserve"> </w:t>
      </w:r>
      <w:r w:rsidR="00940276">
        <w:rPr>
          <w:rFonts w:ascii="Calibri" w:hAnsi="Calibri" w:cs="Calibri"/>
        </w:rPr>
        <w:t>και πρακτικές διαχείρισης του οικογενειακού τους προϋπολογισμού και θα παρέχουν συμβουλές καλύτερης οργάνωσης</w:t>
      </w:r>
      <w:r>
        <w:rPr>
          <w:rFonts w:ascii="Calibri" w:hAnsi="Calibri" w:cs="Calibri"/>
        </w:rPr>
        <w:t xml:space="preserve">. </w:t>
      </w:r>
      <w:r>
        <w:rPr>
          <w:bCs/>
          <w:iCs/>
        </w:rPr>
        <w:lastRenderedPageBreak/>
        <w:t xml:space="preserve">Επίσης, θα </w:t>
      </w:r>
      <w:r w:rsidRPr="00793515">
        <w:rPr>
          <w:bCs/>
          <w:iCs/>
        </w:rPr>
        <w:t>απαντήσουν σε σχετικά ερωτήματα των ωφελουμένων μέσω διαλόγου και συζήτησης.</w:t>
      </w:r>
    </w:p>
    <w:p w:rsidR="003A33C9" w:rsidRPr="00793515" w:rsidRDefault="00A92B67" w:rsidP="003A33C9">
      <w:pPr>
        <w:ind w:left="360"/>
        <w:jc w:val="both"/>
        <w:rPr>
          <w:b/>
          <w:bCs/>
          <w:i/>
          <w:iCs/>
          <w:u w:val="single"/>
        </w:rPr>
      </w:pPr>
      <w:r w:rsidRPr="00793515">
        <w:rPr>
          <w:b/>
          <w:bCs/>
          <w:i/>
          <w:iCs/>
          <w:u w:val="single"/>
        </w:rPr>
        <w:t xml:space="preserve">Δράση 2: </w:t>
      </w:r>
      <w:r w:rsidR="003A33C9" w:rsidRPr="00793515">
        <w:rPr>
          <w:b/>
          <w:bCs/>
          <w:i/>
          <w:iCs/>
          <w:u w:val="single"/>
        </w:rPr>
        <w:t>Μία Εκδήλωση</w:t>
      </w:r>
      <w:r w:rsidR="00793515" w:rsidRPr="00793515">
        <w:rPr>
          <w:b/>
          <w:bCs/>
          <w:i/>
          <w:iCs/>
          <w:u w:val="single"/>
        </w:rPr>
        <w:t xml:space="preserve"> </w:t>
      </w:r>
      <w:r w:rsidR="003A33C9" w:rsidRPr="00793515">
        <w:rPr>
          <w:b/>
          <w:bCs/>
          <w:i/>
          <w:iCs/>
          <w:u w:val="single"/>
        </w:rPr>
        <w:t>-</w:t>
      </w:r>
      <w:r w:rsidR="00793515" w:rsidRPr="00793515">
        <w:rPr>
          <w:b/>
          <w:bCs/>
          <w:i/>
          <w:iCs/>
          <w:u w:val="single"/>
        </w:rPr>
        <w:t xml:space="preserve"> </w:t>
      </w:r>
      <w:r w:rsidR="003A33C9" w:rsidRPr="00793515">
        <w:rPr>
          <w:b/>
          <w:bCs/>
          <w:i/>
          <w:iCs/>
          <w:u w:val="single"/>
        </w:rPr>
        <w:t xml:space="preserve">επιτόπια δράση κινητής μονάδας ενημέρωσης σε κάθε Δημοτική Ενότητα </w:t>
      </w:r>
    </w:p>
    <w:p w:rsidR="008D4B35" w:rsidRPr="008D4B35" w:rsidRDefault="008D4B35" w:rsidP="003A33C9">
      <w:pPr>
        <w:ind w:left="360"/>
        <w:rPr>
          <w:bCs/>
          <w:iCs/>
        </w:rPr>
      </w:pPr>
      <w:r w:rsidRPr="00793515">
        <w:rPr>
          <w:bCs/>
          <w:iCs/>
        </w:rPr>
        <w:t xml:space="preserve">Στις επιτόπιες δράσεις οι ειδικοί επιστήμονες θα πραγματοποιούν επιτόπια ενημέρωση πάνω σε θέματα </w:t>
      </w:r>
      <w:r w:rsidR="00940276" w:rsidRPr="00793515">
        <w:rPr>
          <w:bCs/>
          <w:iCs/>
        </w:rPr>
        <w:t xml:space="preserve">διαχείρισης του οικογενειακού προϋπολογισμού </w:t>
      </w:r>
      <w:r w:rsidRPr="00793515">
        <w:rPr>
          <w:bCs/>
          <w:iCs/>
        </w:rPr>
        <w:t xml:space="preserve"> προς τους ωφελούμενους του ΕΠ ΤΕΒΑ, </w:t>
      </w:r>
      <w:r w:rsidR="00940276" w:rsidRPr="00793515">
        <w:rPr>
          <w:bCs/>
          <w:iCs/>
        </w:rPr>
        <w:t>διαθέτοντας</w:t>
      </w:r>
      <w:r w:rsidR="00940276">
        <w:rPr>
          <w:bCs/>
          <w:iCs/>
        </w:rPr>
        <w:t xml:space="preserve"> ειδικό εξοπλισμό, ώστε να προσφέρουν πρακτικές συμβουλές.</w:t>
      </w:r>
    </w:p>
    <w:p w:rsidR="00A92B67" w:rsidRDefault="00A92B67" w:rsidP="008D4B35">
      <w:pPr>
        <w:ind w:left="360"/>
        <w:rPr>
          <w:b/>
          <w:bCs/>
          <w:i/>
          <w:iCs/>
          <w:u w:val="single"/>
        </w:rPr>
      </w:pPr>
      <w:r>
        <w:rPr>
          <w:b/>
          <w:bCs/>
          <w:i/>
          <w:iCs/>
          <w:u w:val="single"/>
        </w:rPr>
        <w:t xml:space="preserve">Δράση 3: </w:t>
      </w:r>
      <w:r w:rsidRPr="00AA2CE0">
        <w:rPr>
          <w:b/>
          <w:bCs/>
          <w:i/>
          <w:iCs/>
          <w:u w:val="single"/>
        </w:rPr>
        <w:t>Λειτουργία Τηλεφωνικού Κέντρου για συμβουλές από ειδικούς επιστήμονες υγείας</w:t>
      </w:r>
    </w:p>
    <w:p w:rsidR="008D4B35" w:rsidRDefault="008D4B35" w:rsidP="00940276">
      <w:r>
        <w:t xml:space="preserve">Στην συγκεκριμένη δράση θα λειτουργεί τηλεφωνικό κέντρο, στελεχωμένο από μία ομάδα ειδικών επιστημόνων, οι οποίοι  θα παρέχουν </w:t>
      </w:r>
      <w:r w:rsidR="00940276">
        <w:t>ατομική συμβουλευτική</w:t>
      </w:r>
      <w:r>
        <w:t xml:space="preserve"> προς όλους τους ωφελούμενους του ΕΠ ΤΕΒΑ, με στόχο</w:t>
      </w:r>
      <w:r w:rsidR="00940276">
        <w:t xml:space="preserve"> την βελτίωση της διαχείρισης του οικογενειακού τους προϋπολογισμού</w:t>
      </w:r>
      <w:r>
        <w:t>.</w:t>
      </w:r>
    </w:p>
    <w:p w:rsidR="00A92B67" w:rsidRDefault="00A06D04" w:rsidP="008D4B35">
      <w:pPr>
        <w:pStyle w:val="Subtitle"/>
      </w:pPr>
      <w:r>
        <w:t>ΟΜΑΔΑ</w:t>
      </w:r>
      <w:r w:rsidR="003D34E4">
        <w:t xml:space="preserve"> </w:t>
      </w:r>
      <w:r w:rsidR="00A92B67">
        <w:t>5.</w:t>
      </w:r>
      <w:r w:rsidR="003D34E4">
        <w:t xml:space="preserve"> </w:t>
      </w:r>
      <w:r w:rsidR="009B4677">
        <w:t xml:space="preserve">Προβολή εκπαιδευτικού οπτικοακουστικού υλικού για </w:t>
      </w:r>
      <w:r w:rsidR="003D34E4">
        <w:t>ε</w:t>
      </w:r>
      <w:r w:rsidR="009B4677">
        <w:t>νήλικες και παιδι</w:t>
      </w:r>
      <w:r w:rsidR="00B57B35">
        <w:t>ά.</w:t>
      </w:r>
    </w:p>
    <w:p w:rsidR="00A92B67" w:rsidRPr="00793515" w:rsidRDefault="00940276" w:rsidP="00D95FDB">
      <w:pPr>
        <w:spacing w:after="0"/>
        <w:jc w:val="both"/>
      </w:pPr>
      <w:r>
        <w:t>Η Συγκεκριμένη Δράση</w:t>
      </w:r>
      <w:r w:rsidR="000C0965">
        <w:t xml:space="preserve"> στοχεύει στην π</w:t>
      </w:r>
      <w:r w:rsidR="00A92B67" w:rsidRPr="0097601A">
        <w:t xml:space="preserve">αροχή </w:t>
      </w:r>
      <w:r w:rsidR="000C0965">
        <w:t>υ</w:t>
      </w:r>
      <w:r w:rsidR="00A92B67" w:rsidRPr="0097601A">
        <w:t xml:space="preserve">πηρεσιών </w:t>
      </w:r>
      <w:r w:rsidR="000C0965">
        <w:t>π</w:t>
      </w:r>
      <w:r w:rsidR="00A92B67" w:rsidRPr="0097601A">
        <w:t xml:space="preserve">ροβολής εκπαιδευτικού οπτικοακουστικού υλικού </w:t>
      </w:r>
      <w:r w:rsidR="000C0965">
        <w:t xml:space="preserve">σε όλους τους ωφελούμενους του ΕΠ ΤΕΒΑ, των οποίων η </w:t>
      </w:r>
      <w:r w:rsidR="00A92B67">
        <w:t xml:space="preserve">πρόσβαση σε ψυχαγωγικές δραστηριότητες </w:t>
      </w:r>
      <w:r w:rsidR="000C0965">
        <w:t xml:space="preserve">πολλές φορές </w:t>
      </w:r>
      <w:r w:rsidR="00A92B67">
        <w:t xml:space="preserve">είναι περιορισμένες, ιδίως και μετά με την εμφάνιση της Παγκόσμιας πανδημίας του </w:t>
      </w:r>
      <w:proofErr w:type="spellStart"/>
      <w:r w:rsidR="00A92B67">
        <w:t>κορωνοϊού</w:t>
      </w:r>
      <w:proofErr w:type="spellEnd"/>
      <w:r w:rsidR="00A92B67">
        <w:t xml:space="preserve">.  </w:t>
      </w:r>
      <w:r w:rsidR="004631D7" w:rsidRPr="0097601A">
        <w:rPr>
          <w:rFonts w:cstheme="minorHAnsi"/>
        </w:rPr>
        <w:t xml:space="preserve">Με την παρούσα δράση και την </w:t>
      </w:r>
      <w:r w:rsidR="004631D7" w:rsidRPr="00793515">
        <w:rPr>
          <w:rFonts w:cstheme="minorHAnsi"/>
        </w:rPr>
        <w:t xml:space="preserve">υψηλή ποιότητα των παρεχόμενων υπηρεσιών της, σε συνδυασμό με τον εκπαιδευτικό χαρακτήρα του οπτικοακουστικού υλικού, θα προσφέρει έναν τρόπο διασκέδασης στους ωφελούμενους του προγράμματος. </w:t>
      </w:r>
    </w:p>
    <w:p w:rsidR="009B4677" w:rsidRPr="00793515" w:rsidRDefault="004631D7" w:rsidP="000C0965">
      <w:pPr>
        <w:ind w:left="360"/>
        <w:jc w:val="both"/>
        <w:rPr>
          <w:b/>
          <w:bCs/>
          <w:i/>
          <w:iCs/>
          <w:u w:val="single"/>
        </w:rPr>
      </w:pPr>
      <w:r w:rsidRPr="00793515">
        <w:rPr>
          <w:b/>
          <w:bCs/>
          <w:i/>
          <w:iCs/>
          <w:u w:val="single"/>
        </w:rPr>
        <w:t xml:space="preserve">Δράση 1: </w:t>
      </w:r>
      <w:r w:rsidR="003A33C9" w:rsidRPr="00793515">
        <w:rPr>
          <w:b/>
          <w:bCs/>
          <w:i/>
          <w:iCs/>
          <w:u w:val="single"/>
        </w:rPr>
        <w:t>Εκδήλωση -</w:t>
      </w:r>
      <w:r w:rsidR="001B2046" w:rsidRPr="00793515">
        <w:rPr>
          <w:b/>
          <w:bCs/>
          <w:i/>
          <w:iCs/>
          <w:u w:val="single"/>
        </w:rPr>
        <w:t xml:space="preserve"> </w:t>
      </w:r>
      <w:r w:rsidR="000C6795" w:rsidRPr="00793515">
        <w:rPr>
          <w:b/>
          <w:bCs/>
          <w:i/>
          <w:iCs/>
          <w:u w:val="single"/>
        </w:rPr>
        <w:t>Προβολή ταινιών.</w:t>
      </w:r>
      <w:r w:rsidRPr="00793515">
        <w:rPr>
          <w:b/>
          <w:bCs/>
          <w:i/>
          <w:iCs/>
          <w:u w:val="single"/>
        </w:rPr>
        <w:t xml:space="preserve"> </w:t>
      </w:r>
    </w:p>
    <w:p w:rsidR="000C0965" w:rsidRPr="000C0965" w:rsidRDefault="000C0965" w:rsidP="00A06D04">
      <w:pPr>
        <w:jc w:val="both"/>
        <w:rPr>
          <w:bCs/>
          <w:iCs/>
        </w:rPr>
      </w:pPr>
      <w:r w:rsidRPr="00793515">
        <w:rPr>
          <w:bCs/>
          <w:iCs/>
        </w:rPr>
        <w:t>Θα πραγματοποιηθούν προβολές εκπαιδευτικού οπτικοακουστικού υλικού</w:t>
      </w:r>
      <w:r w:rsidR="00F26639" w:rsidRPr="00793515">
        <w:rPr>
          <w:bCs/>
          <w:iCs/>
        </w:rPr>
        <w:t xml:space="preserve">. </w:t>
      </w:r>
      <w:r w:rsidR="00F26639" w:rsidRPr="00793515">
        <w:rPr>
          <w:rFonts w:cstheme="minorHAnsi"/>
        </w:rPr>
        <w:t>Οι προβολές θα πραγματοποιούνται σε κατάλληλους</w:t>
      </w:r>
      <w:r w:rsidR="00F26639" w:rsidRPr="0097601A">
        <w:rPr>
          <w:rFonts w:cstheme="minorHAnsi"/>
        </w:rPr>
        <w:t xml:space="preserve"> χώρους</w:t>
      </w:r>
      <w:r w:rsidR="00F26639">
        <w:rPr>
          <w:rFonts w:cstheme="minorHAnsi"/>
        </w:rPr>
        <w:t xml:space="preserve"> με τον απαραίτητο εξοπλισμό για την καλύτερη οπτική απόδοσή τους.</w:t>
      </w:r>
    </w:p>
    <w:p w:rsidR="00B63914" w:rsidRDefault="00B63914" w:rsidP="00D95FDB">
      <w:pPr>
        <w:jc w:val="both"/>
        <w:rPr>
          <w:rFonts w:cstheme="minorHAnsi"/>
          <w:b/>
          <w:szCs w:val="24"/>
        </w:rPr>
      </w:pPr>
      <w:r>
        <w:rPr>
          <w:rFonts w:cstheme="minorHAnsi"/>
          <w:b/>
          <w:szCs w:val="24"/>
        </w:rPr>
        <w:t xml:space="preserve">Παρακαλούμε </w:t>
      </w:r>
      <w:r w:rsidRPr="000310BD">
        <w:rPr>
          <w:rFonts w:cstheme="minorHAnsi"/>
          <w:b/>
          <w:szCs w:val="24"/>
        </w:rPr>
        <w:t xml:space="preserve">να δηλώσετε συμμετοχή </w:t>
      </w:r>
      <w:r>
        <w:rPr>
          <w:b/>
        </w:rPr>
        <w:t>εγκαίρως</w:t>
      </w:r>
      <w:r w:rsidRPr="000310BD">
        <w:rPr>
          <w:rFonts w:cstheme="minorHAnsi"/>
          <w:b/>
          <w:szCs w:val="24"/>
        </w:rPr>
        <w:t xml:space="preserve">. </w:t>
      </w:r>
    </w:p>
    <w:p w:rsidR="00B63914" w:rsidRPr="000310BD" w:rsidRDefault="00B63914" w:rsidP="00D95FDB">
      <w:pPr>
        <w:jc w:val="both"/>
        <w:rPr>
          <w:rFonts w:cstheme="minorHAnsi"/>
          <w:b/>
          <w:szCs w:val="24"/>
        </w:rPr>
      </w:pPr>
      <w:r w:rsidRPr="000310BD">
        <w:rPr>
          <w:rFonts w:cstheme="minorHAnsi"/>
          <w:b/>
          <w:szCs w:val="24"/>
        </w:rPr>
        <w:t>Επικοινωνήστε τηλεφωνικά ή στείλτε μήνυμα με τα στοιχεία σας στα παρακάτω τηλέφωνα :</w:t>
      </w:r>
    </w:p>
    <w:p w:rsidR="00B63914" w:rsidRDefault="00B63914" w:rsidP="00D95FDB">
      <w:pPr>
        <w:jc w:val="both"/>
        <w:rPr>
          <w:rFonts w:cstheme="minorHAnsi"/>
          <w:b/>
          <w:szCs w:val="24"/>
        </w:rPr>
      </w:pPr>
      <w:r>
        <w:rPr>
          <w:rFonts w:cstheme="minorHAnsi"/>
          <w:b/>
          <w:szCs w:val="24"/>
        </w:rPr>
        <w:t>Από σταθερό</w:t>
      </w:r>
      <w:r w:rsidR="00793515">
        <w:rPr>
          <w:rFonts w:cstheme="minorHAnsi"/>
          <w:b/>
          <w:szCs w:val="24"/>
        </w:rPr>
        <w:t xml:space="preserve"> χωρίς χρέωση</w:t>
      </w:r>
      <w:r>
        <w:rPr>
          <w:rFonts w:cstheme="minorHAnsi"/>
          <w:b/>
          <w:szCs w:val="24"/>
        </w:rPr>
        <w:t xml:space="preserve">: </w:t>
      </w:r>
      <w:r w:rsidR="001B2046" w:rsidRPr="001B2046">
        <w:rPr>
          <w:rFonts w:cstheme="minorHAnsi"/>
          <w:b/>
          <w:szCs w:val="24"/>
        </w:rPr>
        <w:t>8001001770</w:t>
      </w:r>
      <w:r w:rsidR="001B2046">
        <w:rPr>
          <w:rFonts w:cstheme="minorHAnsi"/>
          <w:b/>
          <w:szCs w:val="24"/>
        </w:rPr>
        <w:t xml:space="preserve">, </w:t>
      </w:r>
    </w:p>
    <w:p w:rsidR="001B2046" w:rsidRPr="000310BD" w:rsidRDefault="001B2046" w:rsidP="00D95FDB">
      <w:pPr>
        <w:jc w:val="both"/>
        <w:rPr>
          <w:rFonts w:cstheme="minorHAnsi"/>
          <w:b/>
          <w:szCs w:val="24"/>
        </w:rPr>
      </w:pPr>
      <w:r>
        <w:rPr>
          <w:rFonts w:cstheme="minorHAnsi"/>
          <w:b/>
          <w:szCs w:val="24"/>
        </w:rPr>
        <w:t xml:space="preserve">Από κινητό: </w:t>
      </w:r>
      <w:r w:rsidRPr="001B2046">
        <w:rPr>
          <w:rFonts w:cstheme="minorHAnsi"/>
          <w:b/>
          <w:szCs w:val="24"/>
        </w:rPr>
        <w:t>6907650399</w:t>
      </w:r>
    </w:p>
    <w:p w:rsidR="00B63914" w:rsidRPr="000310BD" w:rsidRDefault="00B63914" w:rsidP="00D95FDB">
      <w:pPr>
        <w:jc w:val="both"/>
        <w:rPr>
          <w:rFonts w:cstheme="minorHAnsi"/>
          <w:b/>
          <w:szCs w:val="24"/>
        </w:rPr>
      </w:pPr>
      <w:r>
        <w:rPr>
          <w:rFonts w:cstheme="minorHAnsi"/>
          <w:b/>
          <w:szCs w:val="24"/>
        </w:rPr>
        <w:t>Ή</w:t>
      </w:r>
      <w:r w:rsidRPr="000310BD">
        <w:rPr>
          <w:rFonts w:cstheme="minorHAnsi"/>
          <w:b/>
          <w:szCs w:val="24"/>
        </w:rPr>
        <w:t xml:space="preserve"> επικοινωνήστε με τις κατά τόπους υπηρεσίες που υποβάλατε την αίτησή σας στο ΤΕΒΑ.</w:t>
      </w:r>
    </w:p>
    <w:p w:rsidR="009B4677" w:rsidRPr="005B399F" w:rsidRDefault="009B4677" w:rsidP="00D95FDB">
      <w:pPr>
        <w:ind w:left="360"/>
        <w:jc w:val="both"/>
      </w:pPr>
    </w:p>
    <w:sectPr w:rsidR="009B4677" w:rsidRPr="005B399F" w:rsidSect="004F5C7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74" w:rsidRDefault="00773374" w:rsidP="004C134B">
      <w:pPr>
        <w:spacing w:after="0" w:line="240" w:lineRule="auto"/>
      </w:pPr>
      <w:r>
        <w:separator/>
      </w:r>
    </w:p>
  </w:endnote>
  <w:endnote w:type="continuationSeparator" w:id="0">
    <w:p w:rsidR="00773374" w:rsidRDefault="00773374" w:rsidP="004C1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1" w:rsidRDefault="00D942E1">
    <w:pPr>
      <w:pStyle w:val="Footer"/>
    </w:pPr>
    <w:r w:rsidRPr="004C134B">
      <w:rPr>
        <w:noProof/>
      </w:rPr>
      <w:drawing>
        <wp:inline distT="0" distB="0" distL="0" distR="0">
          <wp:extent cx="1151659" cy="67194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 cstate="print"/>
                  <a:srcRect/>
                  <a:stretch>
                    <a:fillRect/>
                  </a:stretch>
                </pic:blipFill>
                <pic:spPr bwMode="auto">
                  <a:xfrm>
                    <a:off x="0" y="0"/>
                    <a:ext cx="1152649" cy="672523"/>
                  </a:xfrm>
                  <a:prstGeom prst="rect">
                    <a:avLst/>
                  </a:prstGeom>
                  <a:noFill/>
                  <a:ln w="9525">
                    <a:noFill/>
                    <a:miter lim="800000"/>
                    <a:headEnd/>
                    <a:tailEnd/>
                  </a:ln>
                </pic:spPr>
              </pic:pic>
            </a:graphicData>
          </a:graphic>
        </wp:inline>
      </w:drawing>
    </w:r>
    <w:r w:rsidRPr="004C134B">
      <w:rPr>
        <w:noProof/>
      </w:rPr>
      <w:drawing>
        <wp:inline distT="0" distB="0" distL="0" distR="0">
          <wp:extent cx="1387186" cy="658091"/>
          <wp:effectExtent l="19050" t="0" r="3464" b="0"/>
          <wp:docPr id="2" name="Picture 2"/>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2" cstate="print"/>
                  <a:srcRect/>
                  <a:stretch>
                    <a:fillRect/>
                  </a:stretch>
                </pic:blipFill>
                <pic:spPr bwMode="auto">
                  <a:xfrm>
                    <a:off x="0" y="0"/>
                    <a:ext cx="1388569" cy="658747"/>
                  </a:xfrm>
                  <a:prstGeom prst="rect">
                    <a:avLst/>
                  </a:prstGeom>
                  <a:noFill/>
                  <a:ln w="9525">
                    <a:noFill/>
                    <a:miter lim="800000"/>
                    <a:headEnd/>
                    <a:tailEnd/>
                  </a:ln>
                </pic:spPr>
              </pic:pic>
            </a:graphicData>
          </a:graphic>
        </wp:inline>
      </w:drawing>
    </w:r>
    <w:r w:rsidRPr="004C134B">
      <w:rPr>
        <w:noProof/>
      </w:rPr>
      <w:drawing>
        <wp:inline distT="0" distB="0" distL="0" distR="0">
          <wp:extent cx="1407969" cy="658091"/>
          <wp:effectExtent l="19050" t="0" r="1731" b="0"/>
          <wp:docPr id="3" name="Picture 3"/>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3" cstate="print"/>
                  <a:srcRect/>
                  <a:stretch>
                    <a:fillRect/>
                  </a:stretch>
                </pic:blipFill>
                <pic:spPr bwMode="auto">
                  <a:xfrm>
                    <a:off x="0" y="0"/>
                    <a:ext cx="1409617" cy="658861"/>
                  </a:xfrm>
                  <a:prstGeom prst="rect">
                    <a:avLst/>
                  </a:prstGeom>
                  <a:noFill/>
                  <a:ln w="9525">
                    <a:noFill/>
                    <a:miter lim="800000"/>
                    <a:headEnd/>
                    <a:tailEnd/>
                  </a:ln>
                </pic:spPr>
              </pic:pic>
            </a:graphicData>
          </a:graphic>
        </wp:inline>
      </w:drawing>
    </w:r>
    <w:r w:rsidRPr="004C134B">
      <w:rPr>
        <w:noProof/>
      </w:rPr>
      <w:drawing>
        <wp:inline distT="0" distB="0" distL="0" distR="0">
          <wp:extent cx="1092200" cy="702129"/>
          <wp:effectExtent l="19050" t="0" r="0" b="0"/>
          <wp:docPr id="4" name="Picture 9" descr="stirizin_supporting"/>
          <wp:cNvGraphicFramePr/>
          <a:graphic xmlns:a="http://schemas.openxmlformats.org/drawingml/2006/main">
            <a:graphicData uri="http://schemas.openxmlformats.org/drawingml/2006/picture">
              <pic:pic xmlns:pic="http://schemas.openxmlformats.org/drawingml/2006/picture">
                <pic:nvPicPr>
                  <pic:cNvPr id="1025" name="Picture 3" descr="stirizin_supporting"/>
                  <pic:cNvPicPr>
                    <a:picLocks noChangeAspect="1" noChangeArrowheads="1"/>
                  </pic:cNvPicPr>
                </pic:nvPicPr>
                <pic:blipFill>
                  <a:blip r:embed="rId4" cstate="print"/>
                  <a:srcRect/>
                  <a:stretch>
                    <a:fillRect/>
                  </a:stretch>
                </pic:blipFill>
                <pic:spPr bwMode="auto">
                  <a:xfrm>
                    <a:off x="0" y="0"/>
                    <a:ext cx="1092200" cy="70212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74" w:rsidRDefault="00773374" w:rsidP="004C134B">
      <w:pPr>
        <w:spacing w:after="0" w:line="240" w:lineRule="auto"/>
      </w:pPr>
      <w:r>
        <w:separator/>
      </w:r>
    </w:p>
  </w:footnote>
  <w:footnote w:type="continuationSeparator" w:id="0">
    <w:p w:rsidR="00773374" w:rsidRDefault="00773374" w:rsidP="004C1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1" w:rsidRDefault="00D942E1">
    <w:pPr>
      <w:pStyle w:val="Header"/>
    </w:pPr>
    <w:r w:rsidRPr="004C134B">
      <w:rPr>
        <w:noProof/>
      </w:rPr>
      <w:drawing>
        <wp:anchor distT="0" distB="0" distL="114300" distR="114300" simplePos="0" relativeHeight="251659264" behindDoc="1" locked="0" layoutInCell="1" allowOverlap="1">
          <wp:simplePos x="0" y="0"/>
          <wp:positionH relativeFrom="column">
            <wp:posOffset>-742950</wp:posOffset>
          </wp:positionH>
          <wp:positionV relativeFrom="paragraph">
            <wp:posOffset>-219248</wp:posOffset>
          </wp:positionV>
          <wp:extent cx="2557895" cy="546915"/>
          <wp:effectExtent l="171450" t="133350" r="356755" b="310335"/>
          <wp:wrapNone/>
          <wp:docPr id="7" name="Picture 0" descr="P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M.jpg"/>
                  <pic:cNvPicPr/>
                </pic:nvPicPr>
                <pic:blipFill>
                  <a:blip r:embed="rId1"/>
                  <a:stretch>
                    <a:fillRect/>
                  </a:stretch>
                </pic:blipFill>
                <pic:spPr>
                  <a:xfrm>
                    <a:off x="0" y="0"/>
                    <a:ext cx="2563223" cy="548054"/>
                  </a:xfrm>
                  <a:prstGeom prst="rect">
                    <a:avLst/>
                  </a:prstGeom>
                  <a:ln>
                    <a:noFill/>
                  </a:ln>
                  <a:effectLst>
                    <a:outerShdw blurRad="292100" dist="139700" dir="2700000" algn="tl" rotWithShape="0">
                      <a:srgbClr val="333333">
                        <a:alpha val="65000"/>
                      </a:srgbClr>
                    </a:outerShdw>
                  </a:effectLst>
                </pic:spPr>
              </pic:pic>
            </a:graphicData>
          </a:graphic>
        </wp:anchor>
      </w:drawing>
    </w:r>
  </w:p>
  <w:p w:rsidR="00D942E1" w:rsidRDefault="00D942E1">
    <w:pPr>
      <w:pStyle w:val="Header"/>
    </w:pPr>
    <w:r w:rsidRPr="004C134B">
      <w:rPr>
        <w:noProof/>
      </w:rPr>
      <w:drawing>
        <wp:anchor distT="0" distB="0" distL="114300" distR="114300" simplePos="0" relativeHeight="251661312" behindDoc="1" locked="0" layoutInCell="1" allowOverlap="1">
          <wp:simplePos x="0" y="0"/>
          <wp:positionH relativeFrom="column">
            <wp:posOffset>4872990</wp:posOffset>
          </wp:positionH>
          <wp:positionV relativeFrom="paragraph">
            <wp:posOffset>-338455</wp:posOffset>
          </wp:positionV>
          <wp:extent cx="1223010" cy="66294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 t="-26" r="-11" b="-26"/>
                  <a:stretch>
                    <a:fillRect/>
                  </a:stretch>
                </pic:blipFill>
                <pic:spPr bwMode="auto">
                  <a:xfrm>
                    <a:off x="0" y="0"/>
                    <a:ext cx="1223010" cy="66294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E07"/>
    <w:multiLevelType w:val="hybridMultilevel"/>
    <w:tmpl w:val="B9347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E92419"/>
    <w:multiLevelType w:val="hybridMultilevel"/>
    <w:tmpl w:val="7B40CE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1A1D13"/>
    <w:multiLevelType w:val="hybridMultilevel"/>
    <w:tmpl w:val="34E48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5B399F"/>
    <w:rsid w:val="000865C1"/>
    <w:rsid w:val="000A3784"/>
    <w:rsid w:val="000B4A21"/>
    <w:rsid w:val="000C0965"/>
    <w:rsid w:val="000C6795"/>
    <w:rsid w:val="00186A2C"/>
    <w:rsid w:val="001A64D7"/>
    <w:rsid w:val="001B10A7"/>
    <w:rsid w:val="001B2046"/>
    <w:rsid w:val="001F0DC6"/>
    <w:rsid w:val="00280D6D"/>
    <w:rsid w:val="0029746F"/>
    <w:rsid w:val="002D4BCE"/>
    <w:rsid w:val="00320D60"/>
    <w:rsid w:val="00376F31"/>
    <w:rsid w:val="00387937"/>
    <w:rsid w:val="003925AA"/>
    <w:rsid w:val="003A33C9"/>
    <w:rsid w:val="003D34E4"/>
    <w:rsid w:val="004000FA"/>
    <w:rsid w:val="00413CC6"/>
    <w:rsid w:val="00432248"/>
    <w:rsid w:val="004631D7"/>
    <w:rsid w:val="004A7707"/>
    <w:rsid w:val="004B2254"/>
    <w:rsid w:val="004C134B"/>
    <w:rsid w:val="004F5C76"/>
    <w:rsid w:val="004F7F10"/>
    <w:rsid w:val="00530D69"/>
    <w:rsid w:val="00557D7F"/>
    <w:rsid w:val="005B399F"/>
    <w:rsid w:val="005E2E79"/>
    <w:rsid w:val="005F0A00"/>
    <w:rsid w:val="00601091"/>
    <w:rsid w:val="006C041F"/>
    <w:rsid w:val="006C4931"/>
    <w:rsid w:val="006C4A03"/>
    <w:rsid w:val="006F20AE"/>
    <w:rsid w:val="007357B4"/>
    <w:rsid w:val="00773374"/>
    <w:rsid w:val="00793515"/>
    <w:rsid w:val="007B5984"/>
    <w:rsid w:val="007B6BD0"/>
    <w:rsid w:val="00863596"/>
    <w:rsid w:val="008D4B35"/>
    <w:rsid w:val="00917F8A"/>
    <w:rsid w:val="00940276"/>
    <w:rsid w:val="009572B8"/>
    <w:rsid w:val="00982F8D"/>
    <w:rsid w:val="009B4677"/>
    <w:rsid w:val="009C453F"/>
    <w:rsid w:val="009D1B95"/>
    <w:rsid w:val="009E27F5"/>
    <w:rsid w:val="00A06D04"/>
    <w:rsid w:val="00A15BCB"/>
    <w:rsid w:val="00A35F93"/>
    <w:rsid w:val="00A92B67"/>
    <w:rsid w:val="00A95FCE"/>
    <w:rsid w:val="00AA2CE0"/>
    <w:rsid w:val="00AB13B3"/>
    <w:rsid w:val="00B37232"/>
    <w:rsid w:val="00B57B35"/>
    <w:rsid w:val="00B63914"/>
    <w:rsid w:val="00B72298"/>
    <w:rsid w:val="00B7298D"/>
    <w:rsid w:val="00BB6799"/>
    <w:rsid w:val="00BB6BC4"/>
    <w:rsid w:val="00BC36C1"/>
    <w:rsid w:val="00BC3F82"/>
    <w:rsid w:val="00BD6C01"/>
    <w:rsid w:val="00C50DF3"/>
    <w:rsid w:val="00C5744D"/>
    <w:rsid w:val="00C70CAC"/>
    <w:rsid w:val="00C979C0"/>
    <w:rsid w:val="00CE3415"/>
    <w:rsid w:val="00D464DB"/>
    <w:rsid w:val="00D7363E"/>
    <w:rsid w:val="00D942E1"/>
    <w:rsid w:val="00D95FDB"/>
    <w:rsid w:val="00DA5BD9"/>
    <w:rsid w:val="00E013A9"/>
    <w:rsid w:val="00E5031D"/>
    <w:rsid w:val="00F25C17"/>
    <w:rsid w:val="00F26639"/>
    <w:rsid w:val="00F63D56"/>
    <w:rsid w:val="00F87ABD"/>
    <w:rsid w:val="00FC3B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99F"/>
    <w:pPr>
      <w:ind w:left="720"/>
      <w:contextualSpacing/>
    </w:pPr>
  </w:style>
  <w:style w:type="paragraph" w:styleId="Header">
    <w:name w:val="header"/>
    <w:basedOn w:val="Normal"/>
    <w:link w:val="HeaderChar"/>
    <w:uiPriority w:val="99"/>
    <w:unhideWhenUsed/>
    <w:rsid w:val="004C13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134B"/>
  </w:style>
  <w:style w:type="paragraph" w:styleId="Footer">
    <w:name w:val="footer"/>
    <w:basedOn w:val="Normal"/>
    <w:link w:val="FooterChar"/>
    <w:uiPriority w:val="99"/>
    <w:semiHidden/>
    <w:unhideWhenUsed/>
    <w:rsid w:val="004C13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C134B"/>
  </w:style>
  <w:style w:type="paragraph" w:styleId="BalloonText">
    <w:name w:val="Balloon Text"/>
    <w:basedOn w:val="Normal"/>
    <w:link w:val="BalloonTextChar"/>
    <w:uiPriority w:val="99"/>
    <w:semiHidden/>
    <w:unhideWhenUsed/>
    <w:rsid w:val="004C1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4B"/>
    <w:rPr>
      <w:rFonts w:ascii="Tahoma" w:hAnsi="Tahoma" w:cs="Tahoma"/>
      <w:sz w:val="16"/>
      <w:szCs w:val="16"/>
    </w:rPr>
  </w:style>
  <w:style w:type="paragraph" w:styleId="Subtitle">
    <w:name w:val="Subtitle"/>
    <w:basedOn w:val="Normal"/>
    <w:next w:val="Normal"/>
    <w:link w:val="SubtitleChar"/>
    <w:uiPriority w:val="11"/>
    <w:qFormat/>
    <w:rsid w:val="00C70C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0CA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99F"/>
    <w:pPr>
      <w:ind w:left="720"/>
      <w:contextualSpacing/>
    </w:pPr>
  </w:style>
  <w:style w:type="paragraph" w:styleId="Header">
    <w:name w:val="header"/>
    <w:basedOn w:val="Normal"/>
    <w:link w:val="HeaderChar"/>
    <w:uiPriority w:val="99"/>
    <w:unhideWhenUsed/>
    <w:rsid w:val="004C13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134B"/>
  </w:style>
  <w:style w:type="paragraph" w:styleId="Footer">
    <w:name w:val="footer"/>
    <w:basedOn w:val="Normal"/>
    <w:link w:val="FooterChar"/>
    <w:uiPriority w:val="99"/>
    <w:semiHidden/>
    <w:unhideWhenUsed/>
    <w:rsid w:val="004C13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C134B"/>
  </w:style>
  <w:style w:type="paragraph" w:styleId="BalloonText">
    <w:name w:val="Balloon Text"/>
    <w:basedOn w:val="Normal"/>
    <w:link w:val="BalloonTextChar"/>
    <w:uiPriority w:val="99"/>
    <w:semiHidden/>
    <w:unhideWhenUsed/>
    <w:rsid w:val="004C1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4B"/>
    <w:rPr>
      <w:rFonts w:ascii="Tahoma" w:hAnsi="Tahoma" w:cs="Tahoma"/>
      <w:sz w:val="16"/>
      <w:szCs w:val="16"/>
    </w:rPr>
  </w:style>
  <w:style w:type="paragraph" w:styleId="Subtitle">
    <w:name w:val="Subtitle"/>
    <w:basedOn w:val="Normal"/>
    <w:next w:val="Normal"/>
    <w:link w:val="SubtitleChar"/>
    <w:uiPriority w:val="11"/>
    <w:qFormat/>
    <w:rsid w:val="00C70C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0CA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92000637">
      <w:bodyDiv w:val="1"/>
      <w:marLeft w:val="0"/>
      <w:marRight w:val="0"/>
      <w:marTop w:val="0"/>
      <w:marBottom w:val="0"/>
      <w:divBdr>
        <w:top w:val="none" w:sz="0" w:space="0" w:color="auto"/>
        <w:left w:val="none" w:sz="0" w:space="0" w:color="auto"/>
        <w:bottom w:val="none" w:sz="0" w:space="0" w:color="auto"/>
        <w:right w:val="none" w:sz="0" w:space="0" w:color="auto"/>
      </w:divBdr>
    </w:div>
    <w:div w:id="903830503">
      <w:bodyDiv w:val="1"/>
      <w:marLeft w:val="0"/>
      <w:marRight w:val="0"/>
      <w:marTop w:val="0"/>
      <w:marBottom w:val="0"/>
      <w:divBdr>
        <w:top w:val="none" w:sz="0" w:space="0" w:color="auto"/>
        <w:left w:val="none" w:sz="0" w:space="0" w:color="auto"/>
        <w:bottom w:val="none" w:sz="0" w:space="0" w:color="auto"/>
        <w:right w:val="none" w:sz="0" w:space="0" w:color="auto"/>
      </w:divBdr>
    </w:div>
    <w:div w:id="1450851492">
      <w:bodyDiv w:val="1"/>
      <w:marLeft w:val="0"/>
      <w:marRight w:val="0"/>
      <w:marTop w:val="0"/>
      <w:marBottom w:val="0"/>
      <w:divBdr>
        <w:top w:val="none" w:sz="0" w:space="0" w:color="auto"/>
        <w:left w:val="none" w:sz="0" w:space="0" w:color="auto"/>
        <w:bottom w:val="none" w:sz="0" w:space="0" w:color="auto"/>
        <w:right w:val="none" w:sz="0" w:space="0" w:color="auto"/>
      </w:divBdr>
    </w:div>
    <w:div w:id="1968318232">
      <w:bodyDiv w:val="1"/>
      <w:marLeft w:val="0"/>
      <w:marRight w:val="0"/>
      <w:marTop w:val="0"/>
      <w:marBottom w:val="0"/>
      <w:divBdr>
        <w:top w:val="none" w:sz="0" w:space="0" w:color="auto"/>
        <w:left w:val="none" w:sz="0" w:space="0" w:color="auto"/>
        <w:bottom w:val="none" w:sz="0" w:space="0" w:color="auto"/>
        <w:right w:val="none" w:sz="0" w:space="0" w:color="auto"/>
      </w:divBdr>
    </w:div>
    <w:div w:id="20356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3FD07-4159-47B2-8388-DD397D38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1387</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Eleni</cp:lastModifiedBy>
  <cp:revision>7</cp:revision>
  <dcterms:created xsi:type="dcterms:W3CDTF">2020-11-04T11:18:00Z</dcterms:created>
  <dcterms:modified xsi:type="dcterms:W3CDTF">2021-05-25T08:23:00Z</dcterms:modified>
</cp:coreProperties>
</file>