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0" w:hanging="0"/>
        <w:rPr>
          <w:rFonts w:ascii="Tahoma" w:hAnsi="Tahoma" w:cs="Tahoma"/>
          <w:b/>
          <w:b/>
          <w:sz w:val="22"/>
          <w:szCs w:val="22"/>
          <w:lang w:val="en-US"/>
        </w:rPr>
      </w:pPr>
      <w:r>
        <w:rPr>
          <w:rFonts w:cs="Tahoma" w:ascii="Tahoma" w:hAnsi="Tahoma"/>
          <w:b/>
          <w:sz w:val="22"/>
          <w:szCs w:val="22"/>
          <w:lang w:val="en-US"/>
        </w:rPr>
        <w:drawing>
          <wp:anchor behindDoc="0" distT="0" distB="5080" distL="114935" distR="114935" simplePos="0" locked="0" layoutInCell="1" allowOverlap="1" relativeHeight="3">
            <wp:simplePos x="0" y="0"/>
            <wp:positionH relativeFrom="column">
              <wp:posOffset>5698490</wp:posOffset>
            </wp:positionH>
            <wp:positionV relativeFrom="paragraph">
              <wp:posOffset>8255</wp:posOffset>
            </wp:positionV>
            <wp:extent cx="540385" cy="452120"/>
            <wp:effectExtent l="0" t="0" r="0" b="0"/>
            <wp:wrapNone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0" w:hanging="0"/>
        <w:rPr>
          <w:rFonts w:ascii="Tahoma" w:hAnsi="Tahoma" w:cs="Tahoma"/>
          <w:b/>
          <w:b/>
          <w:sz w:val="22"/>
          <w:szCs w:val="22"/>
          <w:lang w:val="en-US"/>
        </w:rPr>
      </w:pPr>
      <w:r>
        <w:rPr>
          <w:rFonts w:cs="Tahoma" w:ascii="Tahoma" w:hAnsi="Tahoma"/>
          <w:b/>
          <w:sz w:val="22"/>
          <w:szCs w:val="22"/>
          <w:lang w:val="en-US"/>
        </w:rPr>
      </w:r>
    </w:p>
    <w:p>
      <w:pPr>
        <w:pStyle w:val="Normal"/>
        <w:ind w:right="0" w:hanging="0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527685</wp:posOffset>
            </wp:positionH>
            <wp:positionV relativeFrom="paragraph">
              <wp:posOffset>-483235</wp:posOffset>
            </wp:positionV>
            <wp:extent cx="672465" cy="662940"/>
            <wp:effectExtent l="0" t="0" r="0" b="0"/>
            <wp:wrapNone/>
            <wp:docPr id="2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594" w:type="dxa"/>
        <w:jc w:val="left"/>
        <w:tblInd w:w="13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00"/>
        <w:gridCol w:w="236"/>
        <w:gridCol w:w="3804"/>
        <w:gridCol w:w="2"/>
        <w:gridCol w:w="4251"/>
      </w:tblGrid>
      <w:tr>
        <w:trPr/>
        <w:tc>
          <w:tcPr>
            <w:tcW w:w="5342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jc w:val="left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42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jc w:val="left"/>
              <w:rPr>
                <w:rFonts w:ascii="Tahoma" w:hAnsi="Tahoma" w:cs="Tahoma"/>
                <w:b/>
                <w:b/>
                <w:sz w:val="22"/>
                <w:szCs w:val="22"/>
                <w:lang w:val="el-GR"/>
              </w:rPr>
            </w:pPr>
            <w:r>
              <w:rPr>
                <w:rFonts w:cs="Tahoma" w:ascii="Tahoma" w:hAnsi="Tahoma"/>
                <w:b/>
                <w:sz w:val="22"/>
                <w:szCs w:val="22"/>
                <w:lang w:val="el-GR"/>
              </w:rPr>
              <w:t>ΔΗΜΟΣ ΚΙΛΚΙΣ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  <w:t xml:space="preserve">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 xml:space="preserve">Κιλκίς </w:t>
            </w:r>
            <w:r>
              <w:rPr>
                <w:b/>
                <w:bCs/>
                <w:sz w:val="22"/>
                <w:szCs w:val="22"/>
                <w:lang w:val="en-US"/>
              </w:rPr>
              <w:t>06</w:t>
            </w:r>
            <w:r>
              <w:rPr>
                <w:b/>
                <w:bCs/>
                <w:sz w:val="22"/>
                <w:szCs w:val="22"/>
                <w:lang w:val="el-GR"/>
              </w:rPr>
              <w:t>-</w:t>
            </w: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  <w:r>
              <w:rPr>
                <w:b/>
                <w:bCs/>
                <w:sz w:val="22"/>
                <w:szCs w:val="22"/>
                <w:lang w:val="el-GR"/>
              </w:rPr>
              <w:t>-2020</w:t>
            </w:r>
          </w:p>
        </w:tc>
      </w:tr>
      <w:tr>
        <w:trPr/>
        <w:tc>
          <w:tcPr>
            <w:tcW w:w="5342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jc w:val="left"/>
              <w:rPr>
                <w:rFonts w:ascii="Tahoma" w:hAnsi="Tahoma" w:cs="Tahoma"/>
                <w:b/>
                <w:b/>
                <w:i w:val="false"/>
                <w:i w:val="false"/>
                <w:iCs w:val="false"/>
                <w:sz w:val="22"/>
                <w:szCs w:val="22"/>
                <w:lang w:val="el-GR"/>
              </w:rPr>
            </w:pPr>
            <w:r>
              <w:rPr>
                <w:rFonts w:cs="Tahoma" w:ascii="Tahoma" w:hAnsi="Tahoma"/>
                <w:b/>
                <w:i w:val="false"/>
                <w:iCs w:val="false"/>
                <w:sz w:val="22"/>
                <w:szCs w:val="22"/>
                <w:lang w:val="el-GR"/>
              </w:rPr>
              <w:t>Δ/ΝΣΗ ΤΟΠΙΚΗΣ ΟΙΚΟΝΟΜΙΚΗΣ ΑΝΑΠΤΥΞΗΣ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b/>
                <w:bCs/>
                <w:sz w:val="22"/>
                <w:szCs w:val="22"/>
              </w:rPr>
              <w:t>Αριθμ. Πρωτ.: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21.498</w:t>
            </w:r>
            <w:r>
              <w:rPr>
                <w:b/>
                <w:bCs/>
                <w:sz w:val="22"/>
                <w:szCs w:val="22"/>
              </w:rPr>
              <w:t xml:space="preserve">     </w:t>
            </w:r>
            <w:r>
              <w:rPr/>
              <w:t xml:space="preserve">             </w:t>
            </w:r>
          </w:p>
        </w:tc>
      </w:tr>
      <w:tr>
        <w:trPr/>
        <w:tc>
          <w:tcPr>
            <w:tcW w:w="5342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z w:val="22"/>
                <w:szCs w:val="22"/>
                <w:lang w:val="el-G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z w:val="22"/>
                <w:szCs w:val="22"/>
                <w:lang w:val="el-GR"/>
              </w:rPr>
              <w:t xml:space="preserve">ΤΜΗΜΑ ΑΔΕΙΟΔΟΤΗΣΕΩΝ &amp; ΡΥΘΜΙΣΗΣ 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eastAsia="Tahoma" w:cs="Tahoma" w:ascii="Tahoma" w:hAnsi="Tahoma"/>
                <w:b/>
                <w:sz w:val="22"/>
                <w:szCs w:val="22"/>
              </w:rPr>
              <w:t xml:space="preserve">                       </w:t>
            </w:r>
          </w:p>
        </w:tc>
      </w:tr>
      <w:tr>
        <w:trPr/>
        <w:tc>
          <w:tcPr>
            <w:tcW w:w="5342" w:type="dxa"/>
            <w:gridSpan w:val="4"/>
            <w:tcBorders/>
            <w:shd w:color="auto" w:fill="auto" w:val="clear"/>
          </w:tcPr>
          <w:p>
            <w:pPr>
              <w:pStyle w:val="Normal"/>
              <w:snapToGrid w:val="false"/>
              <w:jc w:val="left"/>
              <w:rPr>
                <w:rFonts w:ascii="Tahoma" w:hAnsi="Tahoma" w:cs="Tahoma"/>
                <w:b/>
                <w:b/>
                <w:bCs/>
                <w:i w:val="false"/>
                <w:i w:val="false"/>
                <w:iCs w:val="false"/>
                <w:sz w:val="22"/>
                <w:szCs w:val="22"/>
                <w:lang w:val="el-GR"/>
              </w:rPr>
            </w:pPr>
            <w:r>
              <w:rPr>
                <w:rFonts w:cs="Tahoma" w:ascii="Tahoma" w:hAnsi="Tahoma"/>
                <w:b/>
                <w:bCs/>
                <w:i w:val="false"/>
                <w:iCs w:val="false"/>
                <w:sz w:val="22"/>
                <w:szCs w:val="22"/>
                <w:lang w:val="el-GR"/>
              </w:rPr>
              <w:t>ΕΜΠΟΡΙΚΩΝ ΔΡΑΣΤΗΡΙΟΤΗΤΩΝ</w:t>
            </w:r>
          </w:p>
        </w:tc>
        <w:tc>
          <w:tcPr>
            <w:tcW w:w="4251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eastAsia="Tahoma" w:cs="Tahoma" w:ascii="Tahoma" w:hAnsi="Tahoma"/>
                <w:b/>
                <w:sz w:val="22"/>
                <w:szCs w:val="22"/>
              </w:rPr>
              <w:t xml:space="preserve">                             </w:t>
            </w:r>
          </w:p>
        </w:tc>
      </w:tr>
      <w:tr>
        <w:trPr>
          <w:trHeight w:val="89" w:hRule="atLeast"/>
        </w:trPr>
        <w:tc>
          <w:tcPr>
            <w:tcW w:w="130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 xml:space="preserve">Ταχ. Δ/νση          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:</w:t>
            </w:r>
          </w:p>
        </w:tc>
        <w:tc>
          <w:tcPr>
            <w:tcW w:w="3804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Γ. Καπέτα 17</w:t>
            </w:r>
          </w:p>
        </w:tc>
        <w:tc>
          <w:tcPr>
            <w:tcW w:w="4253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eastAsia="Tahoma" w:cs="Tahoma" w:ascii="Tahoma" w:hAnsi="Tahoma"/>
                <w:b/>
                <w:bCs/>
                <w:sz w:val="22"/>
                <w:szCs w:val="22"/>
              </w:rPr>
              <w:t xml:space="preserve">                           </w:t>
            </w:r>
          </w:p>
        </w:tc>
      </w:tr>
      <w:tr>
        <w:trPr/>
        <w:tc>
          <w:tcPr>
            <w:tcW w:w="130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 xml:space="preserve">Τ.Κ.   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:</w:t>
            </w:r>
          </w:p>
        </w:tc>
        <w:tc>
          <w:tcPr>
            <w:tcW w:w="3804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61100</w:t>
            </w:r>
          </w:p>
        </w:tc>
        <w:tc>
          <w:tcPr>
            <w:tcW w:w="4253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eastAsia="Tahoma" w:cs="Tahoma"/>
                <w:b/>
                <w:b/>
                <w:bCs/>
                <w:sz w:val="22"/>
                <w:szCs w:val="22"/>
              </w:rPr>
            </w:pPr>
            <w:r>
              <w:rPr>
                <w:rFonts w:eastAsia="Tahoma" w:cs="Tahoma" w:ascii="Tahoma" w:hAnsi="Tahoma"/>
                <w:b/>
                <w:bCs/>
                <w:sz w:val="22"/>
                <w:szCs w:val="22"/>
              </w:rPr>
              <w:t xml:space="preserve">                           </w:t>
            </w:r>
          </w:p>
        </w:tc>
      </w:tr>
      <w:tr>
        <w:trPr/>
        <w:tc>
          <w:tcPr>
            <w:tcW w:w="1300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ahoma" w:ascii="Tahoma" w:hAnsi="Tahoma"/>
                <w:sz w:val="22"/>
                <w:szCs w:val="22"/>
                <w:lang w:val="el-GR"/>
              </w:rPr>
              <w:t>Συντάκτης</w:t>
            </w:r>
            <w:r>
              <w:rPr>
                <w:rFonts w:cs="Tahoma" w:ascii="Tahoma" w:hAnsi="Tahoma"/>
                <w:sz w:val="22"/>
                <w:szCs w:val="22"/>
              </w:rPr>
              <w:t xml:space="preserve">  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:</w:t>
            </w:r>
          </w:p>
        </w:tc>
        <w:tc>
          <w:tcPr>
            <w:tcW w:w="3804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Κοκοβίδου</w:t>
            </w:r>
            <w:r>
              <w:rPr>
                <w:rFonts w:eastAsia="Arial" w:cs="Arial"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Ευγενία</w:t>
            </w:r>
          </w:p>
        </w:tc>
        <w:tc>
          <w:tcPr>
            <w:tcW w:w="4253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30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:</w:t>
            </w:r>
          </w:p>
        </w:tc>
        <w:tc>
          <w:tcPr>
            <w:tcW w:w="3804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ahoma" w:ascii="Tahoma" w:hAnsi="Tahoma"/>
                <w:sz w:val="22"/>
                <w:szCs w:val="22"/>
              </w:rPr>
              <w:t>23413 5223</w:t>
            </w:r>
            <w:r>
              <w:rPr>
                <w:rFonts w:cs="Tahoma" w:ascii="Tahoma" w:hAnsi="Tahoma"/>
                <w:sz w:val="22"/>
                <w:szCs w:val="22"/>
                <w:lang w:val="en-US"/>
              </w:rPr>
              <w:t>3</w:t>
            </w:r>
          </w:p>
        </w:tc>
        <w:tc>
          <w:tcPr>
            <w:tcW w:w="4253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30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 xml:space="preserve">Fax                   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:</w:t>
            </w:r>
          </w:p>
        </w:tc>
        <w:tc>
          <w:tcPr>
            <w:tcW w:w="3804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ahoma" w:ascii="Tahoma" w:hAnsi="Tahoma"/>
                <w:sz w:val="22"/>
                <w:szCs w:val="22"/>
                <w:lang w:val="en-US"/>
              </w:rPr>
              <w:t xml:space="preserve">23413 </w:t>
            </w:r>
            <w:r>
              <w:rPr>
                <w:rFonts w:cs="Tahoma" w:ascii="Tahoma" w:hAnsi="Tahoma"/>
                <w:sz w:val="22"/>
                <w:szCs w:val="22"/>
                <w:lang w:val="el-GR"/>
              </w:rPr>
              <w:t>52229</w:t>
            </w:r>
          </w:p>
        </w:tc>
        <w:tc>
          <w:tcPr>
            <w:tcW w:w="4253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30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 xml:space="preserve">E-Mail              </w:t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:</w:t>
            </w:r>
          </w:p>
        </w:tc>
        <w:tc>
          <w:tcPr>
            <w:tcW w:w="3804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hyperlink r:id="rId4">
              <w:r>
                <w:rPr>
                  <w:rStyle w:val="Style14"/>
                  <w:rFonts w:cs="Arial" w:ascii="Arial" w:hAnsi="Arial"/>
                  <w:b/>
                  <w:bCs/>
                  <w:sz w:val="20"/>
                  <w:szCs w:val="20"/>
                </w:rPr>
                <w:t>kokovidou@dhmoskilki</w:t>
              </w:r>
            </w:hyperlink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s.gr</w:t>
            </w:r>
          </w:p>
        </w:tc>
        <w:tc>
          <w:tcPr>
            <w:tcW w:w="4253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/>
        <w:suppressAutoHyphens w:val="true"/>
        <w:bidi w:val="0"/>
        <w:ind w:left="0" w:right="0" w:hanging="0"/>
        <w:jc w:val="center"/>
        <w:rPr/>
      </w:pPr>
      <w:r>
        <w:rPr>
          <w:b/>
          <w:sz w:val="32"/>
          <w:szCs w:val="32"/>
          <w:lang w:val="el-GR"/>
        </w:rPr>
        <w:t xml:space="preserve">Ανακοίνωση Δήμου Κιλκίς για τη ρύθμιση λειτουργίας της λαϊκής αγοράς της πόλης του Κιλκίς για το </w:t>
      </w:r>
      <w:r>
        <w:rPr>
          <w:b/>
          <w:sz w:val="32"/>
          <w:szCs w:val="32"/>
          <w:u w:val="single"/>
          <w:lang w:val="el-GR"/>
        </w:rPr>
        <w:t xml:space="preserve">Σάββατο </w:t>
      </w:r>
      <w:r>
        <w:rPr>
          <w:b/>
          <w:sz w:val="32"/>
          <w:szCs w:val="32"/>
          <w:u w:val="single"/>
          <w:lang w:val="en-US"/>
        </w:rPr>
        <w:t>10</w:t>
      </w:r>
      <w:r>
        <w:rPr>
          <w:b/>
          <w:sz w:val="32"/>
          <w:szCs w:val="32"/>
          <w:u w:val="single"/>
          <w:lang w:val="el-GR"/>
        </w:rPr>
        <w:t>-</w:t>
      </w:r>
      <w:r>
        <w:rPr>
          <w:b/>
          <w:sz w:val="32"/>
          <w:szCs w:val="32"/>
          <w:u w:val="single"/>
          <w:lang w:val="en-US"/>
        </w:rPr>
        <w:t>10</w:t>
      </w:r>
      <w:r>
        <w:rPr>
          <w:b/>
          <w:sz w:val="32"/>
          <w:szCs w:val="32"/>
          <w:u w:val="single"/>
          <w:lang w:val="el-GR"/>
        </w:rPr>
        <w:t>-2020</w:t>
      </w:r>
      <w:r>
        <w:rPr>
          <w:b/>
          <w:sz w:val="32"/>
          <w:szCs w:val="32"/>
          <w:lang w:val="el-GR"/>
        </w:rPr>
        <w:t>.</w:t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/>
      </w:pPr>
      <w:r>
        <w:rPr>
          <w:rFonts w:eastAsia="Liberation Serif;Times New Roman" w:cs="Liberation Serif;Times New Roman"/>
          <w:b w:val="false"/>
          <w:bCs w:val="false"/>
          <w:sz w:val="26"/>
          <w:lang w:val="el-GR"/>
        </w:rPr>
        <w:t xml:space="preserve"> </w:t>
      </w:r>
      <w:r>
        <w:rPr>
          <w:b w:val="false"/>
          <w:bCs w:val="false"/>
          <w:sz w:val="26"/>
          <w:lang w:val="el-GR"/>
        </w:rPr>
        <w:tab/>
        <w:t xml:space="preserve">Σύμφωνα με την </w:t>
      </w:r>
      <w:r>
        <w:rPr>
          <w:b/>
          <w:bCs/>
          <w:sz w:val="26"/>
          <w:lang w:val="el-GR"/>
        </w:rPr>
        <w:t xml:space="preserve">ΚΥΑ </w:t>
      </w:r>
      <w:r>
        <w:rPr>
          <w:b/>
          <w:bCs/>
          <w:sz w:val="26"/>
          <w:lang w:val="en-US"/>
        </w:rPr>
        <w:t>Δ1</w:t>
      </w:r>
      <w:r>
        <w:rPr>
          <w:b/>
          <w:bCs/>
          <w:sz w:val="26"/>
          <w:lang w:val="el-GR"/>
        </w:rPr>
        <w:t xml:space="preserve">α/ΓΠ.οικ. </w:t>
      </w:r>
      <w:r>
        <w:rPr>
          <w:b/>
          <w:bCs/>
          <w:sz w:val="26"/>
          <w:lang w:val="en-US"/>
        </w:rPr>
        <w:t>61939</w:t>
      </w:r>
      <w:r>
        <w:rPr>
          <w:b/>
          <w:bCs/>
          <w:sz w:val="26"/>
          <w:lang w:val="el-GR"/>
        </w:rPr>
        <w:t xml:space="preserve">/2020 (ΦΕΚ </w:t>
      </w:r>
      <w:r>
        <w:rPr>
          <w:b/>
          <w:bCs/>
          <w:sz w:val="26"/>
          <w:lang w:val="en-US"/>
        </w:rPr>
        <w:t>4325</w:t>
      </w:r>
      <w:r>
        <w:rPr>
          <w:b/>
          <w:bCs/>
          <w:sz w:val="26"/>
          <w:lang w:val="el-GR"/>
        </w:rPr>
        <w:t>/Β΄/</w:t>
      </w:r>
      <w:r>
        <w:rPr>
          <w:b/>
          <w:bCs/>
          <w:sz w:val="26"/>
          <w:lang w:val="en-US"/>
        </w:rPr>
        <w:t>02</w:t>
      </w:r>
      <w:r>
        <w:rPr>
          <w:b/>
          <w:bCs/>
          <w:sz w:val="26"/>
          <w:lang w:val="el-GR"/>
        </w:rPr>
        <w:t>-</w:t>
      </w:r>
      <w:r>
        <w:rPr>
          <w:b/>
          <w:bCs/>
          <w:sz w:val="26"/>
          <w:lang w:val="en-US"/>
        </w:rPr>
        <w:t>10</w:t>
      </w:r>
      <w:r>
        <w:rPr>
          <w:b/>
          <w:bCs/>
          <w:sz w:val="26"/>
          <w:lang w:val="el-GR"/>
        </w:rPr>
        <w:t>-2020)</w:t>
      </w:r>
      <w:r>
        <w:rPr>
          <w:b w:val="false"/>
          <w:bCs w:val="false"/>
          <w:sz w:val="26"/>
          <w:lang w:val="el-GR"/>
        </w:rPr>
        <w:t xml:space="preserve"> των Υπουργών Οικονομικών - Ανάπτυξης και Επενδύσεων - Προστασίας του Πολίτη - Εργασίας και Κοινωνικών Υποθέσεων - Υγείας – Πολιτισμού και αθλητισμού - Εσωτερικών, </w:t>
      </w:r>
      <w:r>
        <w:rPr>
          <w:b/>
          <w:bCs/>
          <w:sz w:val="26"/>
          <w:lang w:val="el-GR"/>
        </w:rPr>
        <w:t xml:space="preserve">ο Δήμος Κιλκίς </w:t>
      </w:r>
      <w:r>
        <w:rPr>
          <w:b w:val="false"/>
          <w:bCs w:val="false"/>
          <w:sz w:val="26"/>
          <w:lang w:val="el-GR"/>
        </w:rPr>
        <w:t xml:space="preserve">ως φορέας λειτουργίας των λαϊκών αγορών και συγκεκριμένα για τη λαϊκή αγορά της πόλης του Κιλκίς, δημοσιοποιεί τους παρακάτω πίνακες συμμετεχόντων, προκειμένου να επιτευχθεί συμμετοχή πωλητών </w:t>
      </w:r>
      <w:r>
        <w:rPr>
          <w:b/>
          <w:bCs/>
          <w:sz w:val="26"/>
          <w:u w:val="single"/>
          <w:lang w:val="el-GR"/>
        </w:rPr>
        <w:t>σε ποσοστό 50%</w:t>
      </w:r>
      <w:r>
        <w:rPr>
          <w:b/>
          <w:bCs/>
          <w:sz w:val="26"/>
          <w:lang w:val="el-GR"/>
        </w:rPr>
        <w:t xml:space="preserve"> </w:t>
      </w:r>
      <w:r>
        <w:rPr>
          <w:b w:val="false"/>
          <w:bCs w:val="false"/>
          <w:sz w:val="26"/>
          <w:lang w:val="el-GR"/>
        </w:rPr>
        <w:t>ανά</w:t>
      </w:r>
      <w:r>
        <w:rPr>
          <w:b/>
          <w:bCs/>
          <w:sz w:val="26"/>
          <w:lang w:val="el-GR"/>
        </w:rPr>
        <w:t xml:space="preserve"> </w:t>
      </w:r>
      <w:r>
        <w:rPr>
          <w:b w:val="false"/>
          <w:bCs w:val="false"/>
          <w:sz w:val="26"/>
          <w:lang w:val="el-GR"/>
        </w:rPr>
        <w:t>κατηγορία πωλητών, (</w:t>
      </w:r>
      <w:r>
        <w:rPr>
          <w:b/>
          <w:bCs/>
          <w:sz w:val="26"/>
          <w:lang w:val="el-GR"/>
        </w:rPr>
        <w:t xml:space="preserve">παραγωγοί  και επαγγελματίες) </w:t>
      </w:r>
      <w:r>
        <w:rPr>
          <w:b w:val="false"/>
          <w:bCs w:val="false"/>
          <w:sz w:val="26"/>
          <w:lang w:val="el-GR"/>
        </w:rPr>
        <w:t xml:space="preserve">και για το χρονικό διάστημα από </w:t>
      </w:r>
      <w:r>
        <w:rPr>
          <w:b/>
          <w:bCs/>
          <w:sz w:val="26"/>
          <w:lang w:val="en-US"/>
        </w:rPr>
        <w:t>03</w:t>
      </w:r>
      <w:r>
        <w:rPr>
          <w:b/>
          <w:bCs/>
          <w:sz w:val="26"/>
          <w:lang w:val="el-GR"/>
        </w:rPr>
        <w:t>-</w:t>
      </w:r>
      <w:r>
        <w:rPr>
          <w:b/>
          <w:bCs/>
          <w:sz w:val="26"/>
          <w:lang w:val="en-US"/>
        </w:rPr>
        <w:t>10</w:t>
      </w:r>
      <w:r>
        <w:rPr>
          <w:b/>
          <w:bCs/>
          <w:sz w:val="26"/>
          <w:lang w:val="el-GR"/>
        </w:rPr>
        <w:t>-2020</w:t>
      </w:r>
      <w:r>
        <w:rPr>
          <w:b w:val="false"/>
          <w:bCs w:val="false"/>
          <w:sz w:val="26"/>
          <w:lang w:val="el-GR"/>
        </w:rPr>
        <w:t xml:space="preserve"> έως και </w:t>
      </w:r>
      <w:r>
        <w:rPr>
          <w:b/>
          <w:bCs/>
          <w:sz w:val="26"/>
          <w:lang w:val="en-US"/>
        </w:rPr>
        <w:t>12</w:t>
      </w:r>
      <w:r>
        <w:rPr>
          <w:b/>
          <w:bCs/>
          <w:sz w:val="26"/>
          <w:lang w:val="el-GR"/>
        </w:rPr>
        <w:t>-</w:t>
      </w:r>
      <w:r>
        <w:rPr>
          <w:b/>
          <w:bCs/>
          <w:sz w:val="26"/>
          <w:lang w:val="en-US"/>
        </w:rPr>
        <w:t>10</w:t>
      </w:r>
      <w:r>
        <w:rPr>
          <w:b/>
          <w:bCs/>
          <w:sz w:val="26"/>
          <w:lang w:val="el-GR"/>
        </w:rPr>
        <w:t>-2020</w:t>
      </w:r>
      <w:r>
        <w:rPr>
          <w:b w:val="false"/>
          <w:bCs w:val="false"/>
          <w:sz w:val="26"/>
          <w:lang w:val="el-GR"/>
        </w:rPr>
        <w:t xml:space="preserve">, όπως  ορίζει </w:t>
      </w:r>
      <w:r>
        <w:rPr>
          <w:b/>
          <w:bCs/>
          <w:sz w:val="26"/>
          <w:lang w:val="el-GR"/>
        </w:rPr>
        <w:t>η παρ. 4</w:t>
      </w:r>
      <w:r>
        <w:rPr>
          <w:b w:val="false"/>
          <w:bCs w:val="false"/>
          <w:sz w:val="26"/>
          <w:lang w:val="el-GR"/>
        </w:rPr>
        <w:t xml:space="preserve"> του </w:t>
      </w:r>
      <w:r>
        <w:rPr>
          <w:b/>
          <w:bCs/>
          <w:sz w:val="26"/>
          <w:lang w:val="el-GR"/>
        </w:rPr>
        <w:t xml:space="preserve">άρθρου 1 </w:t>
      </w:r>
      <w:r>
        <w:rPr>
          <w:b w:val="false"/>
          <w:bCs w:val="false"/>
          <w:sz w:val="26"/>
          <w:lang w:val="el-GR"/>
        </w:rPr>
        <w:t xml:space="preserve">“Πεδίο εφαρμογής” της ανωτέρω Κοινής Υπουργικής Απόφασης.   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/>
      </w:pPr>
      <w:r>
        <w:rPr>
          <w:rFonts w:eastAsia="Liberation Serif;Times New Roman" w:cs="Liberation Serif;Times New Roman"/>
          <w:b/>
          <w:sz w:val="26"/>
          <w:lang w:val="el-GR"/>
        </w:rPr>
        <w:t xml:space="preserve"> </w:t>
      </w:r>
      <w:r>
        <w:rPr>
          <w:b/>
          <w:sz w:val="26"/>
          <w:lang w:val="el-GR"/>
        </w:rPr>
        <w:tab/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/>
      </w:pPr>
      <w:r>
        <w:rPr>
          <w:rFonts w:eastAsia="Liberation Serif;Times New Roman" w:cs="Liberation Serif;Times New Roman"/>
          <w:b/>
          <w:bCs/>
          <w:sz w:val="26"/>
          <w:szCs w:val="26"/>
          <w:u w:val="none"/>
        </w:rPr>
        <w:tab/>
      </w:r>
      <w:r>
        <w:rPr>
          <w:b w:val="false"/>
          <w:bCs w:val="false"/>
          <w:sz w:val="26"/>
          <w:szCs w:val="26"/>
          <w:u w:val="none"/>
        </w:rPr>
        <w:t xml:space="preserve">Σύμφωνα με την  παραπάνω </w:t>
      </w:r>
      <w:r>
        <w:rPr>
          <w:b/>
          <w:bCs/>
          <w:sz w:val="26"/>
          <w:szCs w:val="26"/>
          <w:u w:val="none"/>
          <w:lang w:val="el-GR"/>
        </w:rPr>
        <w:t>ΚΥΑ</w:t>
      </w:r>
      <w:r>
        <w:rPr>
          <w:b w:val="false"/>
          <w:bCs w:val="false"/>
          <w:sz w:val="26"/>
          <w:szCs w:val="26"/>
          <w:u w:val="none"/>
          <w:lang w:val="el-GR"/>
        </w:rPr>
        <w:t>,</w:t>
      </w:r>
      <w:r>
        <w:rPr>
          <w:b/>
          <w:bCs/>
          <w:sz w:val="26"/>
          <w:szCs w:val="26"/>
          <w:u w:val="none"/>
          <w:lang w:val="el-GR"/>
        </w:rPr>
        <w:t xml:space="preserve"> </w:t>
      </w:r>
      <w:r>
        <w:rPr>
          <w:b w:val="false"/>
          <w:bCs w:val="false"/>
          <w:sz w:val="26"/>
          <w:szCs w:val="26"/>
          <w:u w:val="none"/>
          <w:lang w:val="el-GR"/>
        </w:rPr>
        <w:t xml:space="preserve">η ελάχιστη απόσταση μεταξύ των πάγκων των πωλητών ορίζεται σε </w:t>
      </w:r>
      <w:r>
        <w:rPr>
          <w:b/>
          <w:bCs/>
          <w:sz w:val="26"/>
          <w:szCs w:val="26"/>
          <w:u w:val="single"/>
          <w:lang w:val="el-GR"/>
        </w:rPr>
        <w:t>πέντε (5) μέτρα</w:t>
      </w:r>
      <w:r>
        <w:rPr>
          <w:b w:val="false"/>
          <w:bCs w:val="false"/>
          <w:sz w:val="26"/>
          <w:szCs w:val="26"/>
          <w:u w:val="none"/>
          <w:lang w:val="el-GR"/>
        </w:rPr>
        <w:t>, με τον ενδιάμεσο χώρο ελεύθερο από τα αντικείμενα.</w:t>
      </w:r>
    </w:p>
    <w:p>
      <w:pPr>
        <w:pStyle w:val="Normal"/>
        <w:ind w:left="0" w:right="0" w:hanging="0"/>
        <w:jc w:val="both"/>
        <w:rPr/>
      </w:pPr>
      <w:r>
        <w:rPr>
          <w:rFonts w:eastAsia="Liberation Serif;Times New Roman" w:cs="Liberation Serif;Times New Roman"/>
          <w:b w:val="false"/>
          <w:bCs w:val="false"/>
          <w:sz w:val="26"/>
          <w:szCs w:val="26"/>
          <w:u w:val="none"/>
          <w:lang w:val="el-GR"/>
        </w:rPr>
        <w:t xml:space="preserve"> </w:t>
      </w:r>
      <w:r>
        <w:rPr>
          <w:b w:val="false"/>
          <w:bCs w:val="false"/>
          <w:sz w:val="26"/>
          <w:szCs w:val="26"/>
          <w:u w:val="none"/>
          <w:lang w:val="el-GR"/>
        </w:rPr>
        <w:tab/>
        <w:t xml:space="preserve">Οι θέσεις που καταλαμβάνουν οι ανωτέρω επαγγελματίες και παραγωγοί </w:t>
      </w:r>
      <w:r>
        <w:rPr>
          <w:b/>
          <w:bCs/>
          <w:sz w:val="26"/>
          <w:szCs w:val="26"/>
          <w:u w:val="none"/>
          <w:lang w:val="el-GR"/>
        </w:rPr>
        <w:t>εθιμοτυπικά δεν</w:t>
      </w:r>
      <w:r>
        <w:rPr>
          <w:b w:val="false"/>
          <w:bCs w:val="false"/>
          <w:sz w:val="26"/>
          <w:szCs w:val="26"/>
          <w:u w:val="none"/>
          <w:lang w:val="el-GR"/>
        </w:rPr>
        <w:t xml:space="preserve"> </w:t>
      </w:r>
      <w:r>
        <w:rPr>
          <w:b/>
          <w:bCs/>
          <w:sz w:val="26"/>
          <w:szCs w:val="26"/>
          <w:u w:val="none"/>
          <w:lang w:val="el-GR"/>
        </w:rPr>
        <w:t>ισχύουν</w:t>
      </w:r>
      <w:r>
        <w:rPr>
          <w:b w:val="false"/>
          <w:bCs w:val="false"/>
          <w:sz w:val="26"/>
          <w:szCs w:val="26"/>
          <w:u w:val="none"/>
          <w:lang w:val="el-GR"/>
        </w:rPr>
        <w:t xml:space="preserve"> και </w:t>
      </w:r>
      <w:r>
        <w:rPr>
          <w:b/>
          <w:bCs/>
          <w:sz w:val="26"/>
          <w:szCs w:val="26"/>
          <w:u w:val="single"/>
          <w:lang w:val="el-GR"/>
        </w:rPr>
        <w:t>υποχρεούνται να μετακινηθούν</w:t>
      </w:r>
      <w:r>
        <w:rPr>
          <w:b/>
          <w:bCs/>
          <w:sz w:val="26"/>
          <w:szCs w:val="26"/>
          <w:u w:val="none"/>
          <w:lang w:val="el-GR"/>
        </w:rPr>
        <w:t xml:space="preserve"> </w:t>
      </w:r>
      <w:r>
        <w:rPr>
          <w:b w:val="false"/>
          <w:bCs w:val="false"/>
          <w:sz w:val="26"/>
          <w:szCs w:val="26"/>
          <w:u w:val="none"/>
          <w:lang w:val="el-GR"/>
        </w:rPr>
        <w:t xml:space="preserve">όλοι οι συμμετέχοντες, ώστε να προκύψουν τα προβλεπόμενα μέτρα ασφαλείας. </w:t>
      </w:r>
    </w:p>
    <w:p>
      <w:pPr>
        <w:pStyle w:val="Normal"/>
        <w:ind w:left="0" w:right="0" w:hanging="0"/>
        <w:jc w:val="both"/>
        <w:rPr/>
      </w:pPr>
      <w:r>
        <w:rPr>
          <w:rFonts w:eastAsia="Liberation Serif;Times New Roman" w:cs="Liberation Serif;Times New Roman"/>
          <w:b w:val="false"/>
          <w:bCs w:val="false"/>
          <w:sz w:val="26"/>
          <w:szCs w:val="26"/>
          <w:u w:val="none"/>
          <w:lang w:val="el-GR"/>
        </w:rPr>
        <w:t xml:space="preserve">            </w:t>
      </w:r>
      <w:r>
        <w:rPr>
          <w:b w:val="false"/>
          <w:bCs w:val="false"/>
          <w:sz w:val="26"/>
          <w:szCs w:val="26"/>
          <w:u w:val="none"/>
          <w:lang w:val="el-GR"/>
        </w:rPr>
        <w:t xml:space="preserve">Επισημαίνεται ότι είναι υποχρεωτική η χρήση μη ιατρικής μάσκας, τόσο από τους πωλητές, όσο και από τους καταναλωτές.  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ab/>
        <w:t xml:space="preserve">Οι συμμετέχοντες στις λαϊκές αγορές του Δήμου Κιλκίς, υποχρεούνται να τηρούν τους </w:t>
      </w:r>
      <w:r>
        <w:rPr>
          <w:b/>
          <w:bCs/>
          <w:sz w:val="26"/>
          <w:szCs w:val="26"/>
        </w:rPr>
        <w:t>κανόνες υγιεινής</w:t>
      </w:r>
      <w:r>
        <w:rPr>
          <w:b w:val="false"/>
          <w:bCs w:val="false"/>
          <w:sz w:val="26"/>
          <w:szCs w:val="26"/>
        </w:rPr>
        <w:t xml:space="preserve"> και να προτρέπουν τους πελάτες </w:t>
      </w:r>
      <w:r>
        <w:rPr>
          <w:b/>
          <w:bCs/>
          <w:sz w:val="26"/>
          <w:szCs w:val="26"/>
          <w:u w:val="single"/>
        </w:rPr>
        <w:t>να μην αγγίζουν τα προϊόντα</w:t>
      </w:r>
      <w:r>
        <w:rPr>
          <w:b w:val="false"/>
          <w:bCs w:val="false"/>
          <w:sz w:val="26"/>
          <w:szCs w:val="26"/>
        </w:rPr>
        <w:t xml:space="preserve"> και όπου αυτό κρίνεται απαραίτητο να τους προμηθεύουν με </w:t>
      </w:r>
      <w:r>
        <w:rPr>
          <w:b/>
          <w:bCs/>
          <w:sz w:val="26"/>
          <w:szCs w:val="26"/>
        </w:rPr>
        <w:t>αντισηπτικό υγρό ή και γάντια μιας χρήσης</w:t>
      </w:r>
      <w:r>
        <w:rPr>
          <w:b w:val="false"/>
          <w:bCs w:val="false"/>
          <w:sz w:val="26"/>
          <w:szCs w:val="26"/>
        </w:rPr>
        <w:t>.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</w:rPr>
        <w:tab/>
        <w:t xml:space="preserve">Τέλος επισημαίνουμε ότι μετά το τέλος της λαϊκής αγοράς, όλοι οι συμμετέχοντες υποχρεούνται </w:t>
      </w:r>
      <w:r>
        <w:rPr>
          <w:b/>
          <w:bCs/>
          <w:sz w:val="26"/>
          <w:szCs w:val="26"/>
        </w:rPr>
        <w:t>να απομακρύνουν όλα τα απορρίμματα τους</w:t>
      </w:r>
      <w:r>
        <w:rPr>
          <w:b w:val="false"/>
          <w:bCs w:val="false"/>
          <w:sz w:val="26"/>
          <w:szCs w:val="26"/>
        </w:rPr>
        <w:t xml:space="preserve"> και να παραδώσουν το χώρο που χρησιμοποίησαν </w:t>
      </w:r>
      <w:r>
        <w:rPr>
          <w:b/>
          <w:bCs/>
          <w:sz w:val="26"/>
          <w:szCs w:val="26"/>
        </w:rPr>
        <w:t>απόλυτα καθαρό από απορρίμματα και υπολείμματα προϊόντων</w:t>
      </w:r>
      <w:r>
        <w:rPr>
          <w:b w:val="false"/>
          <w:bCs w:val="false"/>
          <w:sz w:val="26"/>
          <w:szCs w:val="26"/>
        </w:rPr>
        <w:t xml:space="preserve">. </w:t>
      </w:r>
    </w:p>
    <w:p>
      <w:pPr>
        <w:pStyle w:val="Normal"/>
        <w:jc w:val="both"/>
        <w:rPr/>
      </w:pPr>
      <w:r>
        <w:rPr>
          <w:b/>
          <w:bCs/>
          <w:sz w:val="26"/>
          <w:szCs w:val="26"/>
          <w:lang w:val="el-GR"/>
        </w:rPr>
        <w:tab/>
      </w:r>
      <w:r>
        <w:rPr>
          <w:b w:val="false"/>
          <w:bCs w:val="false"/>
          <w:sz w:val="26"/>
          <w:szCs w:val="26"/>
          <w:lang w:val="el-GR"/>
        </w:rPr>
        <w:t xml:space="preserve">Υπεύθυνοι για την τήρηση των έκτακτων μέτρων είναι η </w:t>
      </w:r>
      <w:r>
        <w:rPr>
          <w:b/>
          <w:bCs/>
          <w:sz w:val="26"/>
          <w:szCs w:val="26"/>
          <w:lang w:val="el-GR"/>
        </w:rPr>
        <w:t>Δ/νση Δημόσιας Υγείας &amp;</w:t>
      </w:r>
      <w:r>
        <w:rPr>
          <w:b w:val="false"/>
          <w:bCs w:val="false"/>
          <w:sz w:val="26"/>
          <w:szCs w:val="26"/>
          <w:lang w:val="el-GR"/>
        </w:rPr>
        <w:t xml:space="preserve"> </w:t>
      </w:r>
      <w:r>
        <w:rPr>
          <w:b/>
          <w:bCs/>
          <w:sz w:val="26"/>
          <w:szCs w:val="26"/>
          <w:lang w:val="el-GR"/>
        </w:rPr>
        <w:t>Κοινωνικής Μέριμνας</w:t>
      </w:r>
      <w:r>
        <w:rPr>
          <w:b w:val="false"/>
          <w:bCs w:val="false"/>
          <w:sz w:val="26"/>
          <w:szCs w:val="26"/>
          <w:lang w:val="el-GR"/>
        </w:rPr>
        <w:t xml:space="preserve"> και η </w:t>
      </w:r>
      <w:r>
        <w:rPr>
          <w:b/>
          <w:bCs/>
          <w:sz w:val="26"/>
          <w:szCs w:val="26"/>
          <w:lang w:val="el-GR"/>
        </w:rPr>
        <w:t>Δ/νση Ανάπτυξης και Περιβάλλοντος της</w:t>
      </w:r>
      <w:r>
        <w:rPr>
          <w:b w:val="false"/>
          <w:bCs w:val="false"/>
          <w:sz w:val="26"/>
          <w:szCs w:val="26"/>
          <w:lang w:val="el-GR"/>
        </w:rPr>
        <w:t xml:space="preserve"> </w:t>
      </w:r>
      <w:r>
        <w:rPr>
          <w:b/>
          <w:bCs/>
          <w:sz w:val="26"/>
          <w:szCs w:val="26"/>
          <w:lang w:val="el-GR"/>
        </w:rPr>
        <w:t>Π.Ε. Κιλκίς</w:t>
      </w:r>
      <w:r>
        <w:rPr>
          <w:b w:val="false"/>
          <w:bCs w:val="false"/>
          <w:sz w:val="26"/>
          <w:szCs w:val="26"/>
          <w:lang w:val="el-GR"/>
        </w:rPr>
        <w:t xml:space="preserve">, η </w:t>
      </w:r>
      <w:r>
        <w:rPr>
          <w:b/>
          <w:bCs/>
          <w:sz w:val="26"/>
          <w:szCs w:val="26"/>
          <w:lang w:val="el-GR"/>
        </w:rPr>
        <w:t>Ελληνική Αστυνομία</w:t>
      </w:r>
      <w:r>
        <w:rPr>
          <w:b w:val="false"/>
          <w:bCs w:val="false"/>
          <w:sz w:val="26"/>
          <w:szCs w:val="26"/>
          <w:lang w:val="el-GR"/>
        </w:rPr>
        <w:t xml:space="preserve"> και ο </w:t>
      </w:r>
      <w:r>
        <w:rPr>
          <w:b/>
          <w:bCs/>
          <w:sz w:val="26"/>
          <w:szCs w:val="26"/>
          <w:lang w:val="el-GR"/>
        </w:rPr>
        <w:t>Δήμος</w:t>
      </w:r>
      <w:r>
        <w:rPr>
          <w:b w:val="false"/>
          <w:bCs w:val="false"/>
          <w:sz w:val="26"/>
          <w:szCs w:val="26"/>
          <w:lang w:val="el-GR"/>
        </w:rPr>
        <w:t xml:space="preserve"> </w:t>
      </w:r>
      <w:r>
        <w:rPr>
          <w:b/>
          <w:bCs/>
          <w:sz w:val="26"/>
          <w:szCs w:val="26"/>
          <w:lang w:val="el-GR"/>
        </w:rPr>
        <w:t>Κιλκίς</w:t>
      </w:r>
      <w:r>
        <w:rPr>
          <w:b w:val="false"/>
          <w:bCs w:val="false"/>
          <w:sz w:val="26"/>
          <w:szCs w:val="26"/>
          <w:lang w:val="el-GR"/>
        </w:rPr>
        <w:t xml:space="preserve">. </w:t>
      </w:r>
    </w:p>
    <w:p>
      <w:pPr>
        <w:pStyle w:val="Normal"/>
        <w:jc w:val="both"/>
        <w:rPr/>
      </w:pPr>
      <w:r>
        <w:rPr>
          <w:rFonts w:eastAsia="Liberation Serif;Times New Roman" w:cs="Liberation Serif;Times New Roman"/>
          <w:b w:val="false"/>
          <w:bCs w:val="false"/>
          <w:sz w:val="26"/>
          <w:szCs w:val="26"/>
          <w:lang w:val="el-GR"/>
        </w:rPr>
        <w:t xml:space="preserve">     </w:t>
      </w:r>
      <w:r>
        <w:rPr>
          <w:b w:val="false"/>
          <w:bCs w:val="false"/>
          <w:sz w:val="26"/>
          <w:szCs w:val="26"/>
          <w:lang w:val="el-GR"/>
        </w:rPr>
        <w:t xml:space="preserve">Σε οποιαδήποτε περίπτωση </w:t>
      </w:r>
      <w:r>
        <w:rPr>
          <w:b/>
          <w:bCs/>
          <w:sz w:val="26"/>
          <w:szCs w:val="26"/>
          <w:lang w:val="el-GR"/>
        </w:rPr>
        <w:t>μη συμμόρφωσης</w:t>
      </w:r>
      <w:r>
        <w:rPr>
          <w:b w:val="false"/>
          <w:bCs w:val="false"/>
          <w:sz w:val="26"/>
          <w:szCs w:val="26"/>
          <w:lang w:val="el-GR"/>
        </w:rPr>
        <w:t xml:space="preserve"> στα έκτακτα μέτρα, </w:t>
      </w:r>
      <w:r>
        <w:rPr>
          <w:b/>
          <w:bCs/>
          <w:sz w:val="26"/>
          <w:szCs w:val="26"/>
          <w:lang w:val="el-GR"/>
        </w:rPr>
        <w:t>θα γίνεται απομάκρυνση</w:t>
      </w:r>
      <w:r>
        <w:rPr>
          <w:b w:val="false"/>
          <w:bCs w:val="false"/>
          <w:sz w:val="26"/>
          <w:szCs w:val="26"/>
          <w:lang w:val="el-GR"/>
        </w:rPr>
        <w:t xml:space="preserve"> του επαγγελματία ή του παραγωγού </w:t>
      </w:r>
      <w:r>
        <w:rPr>
          <w:b w:val="false"/>
          <w:bCs w:val="false"/>
          <w:sz w:val="26"/>
          <w:szCs w:val="26"/>
          <w:u w:val="none"/>
          <w:lang w:val="el-GR"/>
        </w:rPr>
        <w:t>άμεσα</w:t>
      </w:r>
      <w:r>
        <w:rPr>
          <w:b w:val="false"/>
          <w:bCs w:val="false"/>
          <w:sz w:val="26"/>
          <w:szCs w:val="26"/>
          <w:lang w:val="el-GR"/>
        </w:rPr>
        <w:t xml:space="preserve">. </w:t>
      </w:r>
    </w:p>
    <w:p>
      <w:pPr>
        <w:pStyle w:val="Normal"/>
        <w:jc w:val="both"/>
        <w:rPr/>
      </w:pPr>
      <w:r>
        <w:rPr>
          <w:b w:val="false"/>
          <w:bCs w:val="false"/>
          <w:sz w:val="26"/>
          <w:szCs w:val="26"/>
          <w:lang w:val="el-GR"/>
        </w:rPr>
        <w:tab/>
        <w:t>Για οποιαδήποτε διευκρίνηση μπορείτε να επικοινωνείτε με το αρμόδιο Τμήμα του Δήμου Κιλκίς στα τηλέφωνα</w:t>
      </w:r>
      <w:r>
        <w:rPr>
          <w:b/>
          <w:bCs/>
          <w:sz w:val="26"/>
          <w:szCs w:val="26"/>
          <w:lang w:val="el-GR"/>
        </w:rPr>
        <w:t xml:space="preserve"> 23413 52251</w:t>
      </w:r>
      <w:r>
        <w:rPr>
          <w:b w:val="false"/>
          <w:bCs w:val="false"/>
          <w:sz w:val="26"/>
          <w:szCs w:val="26"/>
          <w:lang w:val="el-GR"/>
        </w:rPr>
        <w:t xml:space="preserve"> και </w:t>
      </w:r>
      <w:r>
        <w:rPr>
          <w:b/>
          <w:bCs/>
          <w:sz w:val="26"/>
          <w:szCs w:val="26"/>
          <w:lang w:val="el-GR"/>
        </w:rPr>
        <w:t xml:space="preserve">23413 </w:t>
      </w:r>
      <w:r>
        <w:rPr>
          <w:b/>
          <w:bCs/>
          <w:sz w:val="26"/>
          <w:szCs w:val="26"/>
          <w:lang w:val="en-US"/>
        </w:rPr>
        <w:t>52230</w:t>
      </w:r>
      <w:r>
        <w:rPr>
          <w:b w:val="false"/>
          <w:bCs w:val="false"/>
          <w:sz w:val="26"/>
          <w:szCs w:val="26"/>
          <w:lang w:val="el-GR"/>
        </w:rPr>
        <w:t>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                                          </w:t>
      </w:r>
    </w:p>
    <w:p>
      <w:pPr>
        <w:pStyle w:val="Normal"/>
        <w:ind w:right="0" w:hanging="0"/>
        <w:rPr>
          <w:b/>
          <w:b/>
        </w:rPr>
      </w:pPr>
      <w:r>
        <w:rPr>
          <w:b/>
        </w:rPr>
        <w:t xml:space="preserve"> </w:t>
      </w:r>
      <w:r>
        <w:rPr>
          <w:rFonts w:eastAsia="Arial" w:cs="Arial" w:ascii="Arial" w:hAnsi="Arial"/>
          <w:b/>
          <w:bCs/>
        </w:rPr>
        <w:t xml:space="preserve">                                                                                    </w:t>
      </w:r>
      <w:r>
        <w:rPr>
          <w:b/>
        </w:rPr>
        <w:t xml:space="preserve">       </w:t>
      </w:r>
    </w:p>
    <w:p>
      <w:pPr>
        <w:pStyle w:val="Normal"/>
        <w:ind w:right="0" w:hanging="0"/>
        <w:rPr>
          <w:b/>
          <w:b/>
        </w:rPr>
      </w:pPr>
      <w:r>
        <w:rPr>
          <w:b/>
        </w:rPr>
      </w:r>
    </w:p>
    <w:p>
      <w:pPr>
        <w:pStyle w:val="Normal"/>
        <w:ind w:left="15" w:hanging="360"/>
        <w:jc w:val="center"/>
        <w:rPr>
          <w:sz w:val="26"/>
          <w:szCs w:val="26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ΠΙΝΑΚΑΣ ΣΥΜΜΕΤΕΧΟΝΤΩΝ </w:t>
      </w:r>
      <w:r>
        <w:rPr>
          <w:b/>
          <w:bCs/>
          <w:sz w:val="24"/>
          <w:szCs w:val="24"/>
          <w:u w:val="single"/>
        </w:rPr>
        <w:t>ΠΑΡΑΓΩΓΩΝ</w:t>
      </w:r>
      <w:r>
        <w:rPr>
          <w:b/>
          <w:bCs/>
          <w:sz w:val="24"/>
          <w:szCs w:val="24"/>
        </w:rPr>
        <w:t xml:space="preserve"> ΠΩΛΗΤΩΝ ΥΠΑΙΘΡΙΟΥ ΕΜΠΟΡΙΟΥ ΣΤΗ ΛΑΪΚΗ ΑΓΟΡΑ ΤΗΣ ΠΟΛΗΣ ΤΟΥ ΚΙΛΚΙΣ</w:t>
      </w:r>
    </w:p>
    <w:p>
      <w:pPr>
        <w:pStyle w:val="Normal"/>
        <w:ind w:left="15" w:hanging="360"/>
        <w:rPr>
          <w:b/>
          <w:b/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</w:p>
    <w:tbl>
      <w:tblPr>
        <w:tblW w:w="5311" w:type="dxa"/>
        <w:jc w:val="left"/>
        <w:tblInd w:w="12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34"/>
        <w:gridCol w:w="4576"/>
      </w:tblGrid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Α/Α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>ΟΝΟΜΑΤΕΠΩΝΥΜΟ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ΑΔΑΜΙΔΗΣ ΠΑΥΛΟΣ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ΑΡΓΥΡΙΔΗΣ ΒΑΣΙΛΕΙΟΣ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ΑΡΤΕΜΙΑΔΟΥ ΑΙΜΙΛΙΑ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ΑΤΕΣΟΓΛΟΥ ΧΑΡΑΛΑΜΠΟΣ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>
                <w:lang w:val="en-US"/>
              </w:rPr>
            </w:pPr>
            <w:r>
              <w:rPr>
                <w:lang w:val="en-US"/>
              </w:rPr>
              <w:t>ATZEM</w:t>
            </w:r>
            <w:r>
              <w:rPr>
                <w:lang w:val="el-GR"/>
              </w:rPr>
              <w:t>ΗΣ ΑΘΑΝΑΣΙΟΣ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ΒΑΡΣΟΣ ΗΛΙΑΣ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ΒΑΣΙΛΑΚΟΓΛΟΥ ΜΑΡΙΑ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ΒΑΣΙΛΤΣΗΣ ΝΙΚΟΛΑΟΣ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ΓΑΪΤΑΝΙΔΗΣ ΘΕΟΔΩΡΟΣ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ΓΕΩΡΓΙΑΔΟΥ ΔΕΣΠΟΙΝΑ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11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ΓΙΑΝΑΚΙΔΗΣ ΕΥΣΤΡΑΤΙΟΣ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ΓΙΑΝΝΑΚΙΔΗΣ ΙΩΑΝΝΗΣ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13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ΓΡΙΒΑΣ ΚΩΝΣΤΑΝΤΙΝΟΣ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ΔΕΛΓΑΤΖΗΣ ΜΙΧΑΗΛ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15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ΔΗΜΗΤΡΟΥΛΗΣ ΚΩΝ/ΝΟΣ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16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ΔΗΝΩΡΗΣ ΙΩΑΝΝΗΣ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17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ΔΙΓΚΑΣ ΚΩΝ/ΝΟΣ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18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ΕΔΙΑΡΟΓΛΟΥ ΒΑΣΙΛΕΙΟΣ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19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ΕΥΑΓΓΕΛΟΠΟΥΛΟΣ ΚΩΝΣΤΑΝΤΙΝΟΣ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20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ΘΕΟΣ ΤΙΜΟΘΕΟΣ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21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>
                <w:lang w:val="el-GR"/>
              </w:rPr>
            </w:pPr>
            <w:r>
              <w:rPr>
                <w:lang w:val="el-GR"/>
              </w:rPr>
              <w:t>ΚΑΡΑΓΙΑΝΝΗΣ ΙΩΑΝΝΗΣ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22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ΚΑΡΑΝΤΑΗΣ ΕΥΣΤΡΑΤΙΟΣ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23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ΚΑΡΠΑΤΣΗΣ ΑΘΑΝΑΣΙΟΣ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24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ΚΑΡΠΑΤΣΗΣ ΔΗΜΗΤΡΙΟΣ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25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ΚΑΣΤΡΕΝΙΔΗΣ ΓΕΩΡΓΙΟΣ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26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ΚΟΜΑΡΗ ΠΑΣΧΑΛΙΝΑ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27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ΚΟΠΤΣΑΛΗΣ ΚΩΝΣΤΑΝΤΙΝΟΣ   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28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ΛΙΟΔΑΚΗ ΚΑΛΛΙΟΠΗ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29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ΜΑΥΡΟΓΙΑΝΝΙΔΗΣ ΒΑΣΙΛΕΙΟΣ   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30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ΜΟΣΧΟΠΟΥΛΟΣ ΔΙΟΝΥΣΙΟΣ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31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ΜΠΕΖΑΡΗ ΜΑΓΔΑΛΗΝΗ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32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ΜΠΛΟΥΜΑΣ ΣΤΑΥΡΟΣ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33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ΟΥΓΡΙΝΗΣ ΘΩΜΑΣ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34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Π</w:t>
            </w:r>
            <w:r>
              <w:rPr/>
              <w:t xml:space="preserve">ΑΠΑΔΟΠΟΥΛΟΣ ΒΑΣΙΛΕΙΟΣ      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35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ΠΑΠΑΔΟΠΟΥΛΟΣ ΠΕΤΡΟΣ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36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Π</w:t>
            </w:r>
            <w:r>
              <w:rPr/>
              <w:t xml:space="preserve">ΑΤΣΙΟΥΡΑΣ ΠΑΝΑΓΙΩΤΗΣ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37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Π</w:t>
            </w:r>
            <w:r>
              <w:rPr/>
              <w:t xml:space="preserve">ΙΣΤΟΛΕΛΗΣ ΙΩΑΝΝΗΣ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38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Π</w:t>
            </w:r>
            <w:r>
              <w:rPr/>
              <w:t xml:space="preserve">ΟΥΡΣΑΝΙΔΗΣ ΙΑΚΩΒΟΣ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39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ΣΑΓΜΑΤΟΠΟΥΛΟΣ ΣΑΒΒΑΣ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40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Σ</w:t>
            </w:r>
            <w:r>
              <w:rPr/>
              <w:t>ΑΡΒΑΝΙΔΟΥ ΒΑΣΙΛΙΚΗ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41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Σ</w:t>
            </w:r>
            <w:r>
              <w:rPr/>
              <w:t>ΑΡΙΚΕΪΣΟΓΛΟΥ ΙΩΑΝΝΗΣ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42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ΣΤΕΦΑΝΙΔΗΣ ΧΑΡΙΤΩΝ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43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Σ</w:t>
            </w:r>
            <w:r>
              <w:rPr/>
              <w:t>ΙΔΗΡΟΠΟΥΛΟΣ ΚΩΝΣΤΑΝΤΙΝΟΣ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44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ΣΙΣΚΟΣ ΑΠΟΣΤΟΛΟΣ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45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ΤΗΛΙΚΙΔΗΣ ΓΡΗΓΟΡΙΟΣ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46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ΤΖΙΡΛΗΣ ΔΗΜΗΤΡΙΟΣ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47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ΤΖΟΥΝΙΔΗΣ ΔΗΜΗΤΡΙΟΣ 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48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ΤΙΚΙΣΤΙΡΜΑΣ ΓΕΩΡΓΙΟΣ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49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ΤΡΙΑΝΤΑΦΥΛΛΙΔΗΣ ΙΩΑΝΝΗΣ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50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ΤΣΙΡΤΗ ΒΑΣΙΛΙΚΗ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51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ΤΣΟΜΕΪΔΗΣ ΧΡΗΣΤΟΣ</w:t>
            </w:r>
          </w:p>
        </w:tc>
      </w:tr>
      <w:tr>
        <w:trPr/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52</w:t>
            </w:r>
          </w:p>
        </w:tc>
        <w:tc>
          <w:tcPr>
            <w:tcW w:w="4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 xml:space="preserve">FERATI FLAMOUR   </w:t>
            </w:r>
          </w:p>
        </w:tc>
      </w:tr>
    </w:tbl>
    <w:p>
      <w:pPr>
        <w:pStyle w:val="Normal"/>
        <w:ind w:right="0" w:hanging="0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right="0" w:hanging="0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sz w:val="26"/>
        </w:rPr>
        <w:t xml:space="preserve">           </w:t>
      </w:r>
      <w:r>
        <w:rPr>
          <w:b/>
          <w:sz w:val="24"/>
          <w:szCs w:val="24"/>
        </w:rPr>
        <w:t xml:space="preserve"> </w:t>
      </w:r>
    </w:p>
    <w:p>
      <w:pPr>
        <w:pStyle w:val="Normal"/>
        <w:ind w:left="15" w:hanging="36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ΠΙΝΑΚΑΣ ΣΥΜΜΕΤΕΧΟΝΤΩΝ </w:t>
      </w:r>
      <w:r>
        <w:rPr>
          <w:b/>
          <w:bCs/>
          <w:sz w:val="24"/>
          <w:szCs w:val="24"/>
          <w:u w:val="single"/>
        </w:rPr>
        <w:t>ΕΠΑΓΓΕΛΜΑΤΙΩΝ</w:t>
      </w:r>
      <w:r>
        <w:rPr>
          <w:b/>
          <w:bCs/>
          <w:sz w:val="24"/>
          <w:szCs w:val="24"/>
        </w:rPr>
        <w:t xml:space="preserve"> ΠΩΛΗΤΩΝ ΥΠΑΙΘΡΙΟΥ ΕΜΠΟΡΙΟΥ ΣΤΗ ΛΑΪΚΗ ΑΓΟΡΑ ΤΗΣ ΠΟΛΗΣ ΤΟΥ ΚΙΛΚΙΣ</w:t>
      </w:r>
    </w:p>
    <w:p>
      <w:pPr>
        <w:pStyle w:val="Normal"/>
        <w:ind w:left="15" w:hanging="36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387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8"/>
        <w:gridCol w:w="4758"/>
      </w:tblGrid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Α/Α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>ΟΝΟΜΑΤΕΠΩΝΥΜΟ</w:t>
            </w:r>
          </w:p>
        </w:tc>
      </w:tr>
      <w:tr>
        <w:trPr>
          <w:trHeight w:val="176" w:hRule="atLeast"/>
        </w:trPr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ΑΒΡΑΜΙΔΗΣ ΘΕΟΔΩΡΟΣ</w:t>
            </w:r>
          </w:p>
        </w:tc>
      </w:tr>
      <w:tr>
        <w:trPr>
          <w:trHeight w:val="265" w:hRule="atLeast"/>
        </w:trPr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ΑΛΙΧΑΝΙΔΟΥ ΝΕΛΛΗ</w:t>
            </w:r>
          </w:p>
        </w:tc>
      </w:tr>
      <w:tr>
        <w:trPr>
          <w:trHeight w:val="172" w:hRule="atLeast"/>
        </w:trPr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ΑΛΜΑΣΙΔΟΥ ΠΑΓΩΝΑ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ΑΝΑΣΤΑΣΙΑΔΗΣ ΠΑΝΑΓΙΩΤΗΣ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ΑΝΑΣΤΑΣΙΑΔΗΣ ΧΡΙΣΤΟΦΟΡΟΣ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ΑΡΓΥΡΟΜΑΤΙΔΗΣ ΕΥΘΥΜΙΟΣ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ΒΑΛΤΑΡΑ ΣΟΦΙΑ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ΒΑΣΙΛΕΙΑΔΗΣ ΧΑΡΑΛΑΜΠΟΣ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ΓΙΑΝΤΣΗΣ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ΓΚΙΟΥΛΤΣΟΣ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11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>
                <w:lang w:val="el-GR"/>
              </w:rPr>
            </w:pPr>
            <w:r>
              <w:rPr>
                <w:lang w:val="el-GR"/>
              </w:rPr>
              <w:t>ΓΡΗΓΟΡΙΑΔΟΥ ΜΑΡΙΑ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ΕΛΕΝΙΔΗΣ ΧΡΙΣΤΟΦΟΡΟΣ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13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>
                <w:lang w:val="en-US"/>
              </w:rPr>
              <w:t>ZADOEV VACHAGAN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ΙΩΑΝΝΙΔΟΥ ΤΑΤΙΑΝΑ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15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ΚΑΪΤΑΤΖΗΣ ΔΗΜΗΤΡΙΟΣ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16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ΚΑΛΤΣΙΔΗΣ ΣΑΒΒΑΣ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17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ΚΑΡΑΚΕΒΑ ΕΛΕΝΗ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18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ΚΟΝΙΑΡΗΣ ΑΝΔΡΕΑΣ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19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ΚΟΥΤΣΟΥΡΙΔΗΣ ΚΛΗΜΗΣ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20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ΚΥΡΙΜΛΙΔΗΣ ΙΩΑΝΝΗΣ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21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ΜΑΥΡΟΠΟΥΛΟΥ ΕΛΕΝΗ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22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ΜΗΤΡΟΥΛΗΣ ΚΩΝΣΤΑΝΤΙΝΟΣ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23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ΜΙΧΑΗΛΙΔΗΣ ΑΝΤΩΝΙΟΣ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24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ΜΙΧΑΗΛΙΔΗΣ ΙΩΑΝΝΗΣ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25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ΜΙΧΑΗΛΙΔΗΣ ΜΑΡΙΟΣ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26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ΜΙΧΑΛΕΝΤΖΑΚΗ ΧΡΥΣΟΠΗΓΗ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27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ΜΟΣΧΟΠΟΥΛΟΣ ΑΝΑΣΤΑΣΙΟΣ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28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ΜΟΥΡΑΤΙΔΗΣ ΚΩΝΣΤΑΝΤΙΝΟΣ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29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ΜΠΑΝΤΟΥΚΑΣ ΣΤΥΛΙΑΝΟΣ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30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ΜΠΟΓΙΟΥ ΑΠΟΣΤΟΛΙΝΑ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31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ΜΠΟΛΥΜΕΝΗ ΚΥΡΙΑΚΗ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32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ΜΥΟΓΛΟΥ ΜΙΧΑΗΛ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33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ΝΙΚΟΛΑΪΔΗΣ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34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ΟΙΚΟΝΟΜΙΔΟΥ ΡΟΓΚΝΕΤΑ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35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ΟΤΑΜΠΑΣΙΔΗΣ ΝΙΚΟΛΑΟΣ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36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ΠΑΠΑΓΙΑΝΝΙΔΟΥ ΟΛΓΑ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37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ΠΑΠΑΔΟΠΟΥΛΟΥ ΑΣΗΜΕΝΙΑ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38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ΠΑΠΑΔΟΠΟΥΛΟΥ ΠΑΡΘΕΝΑ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39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ΠΑΠΑΘΕΟΔΩΡΟΥ ΣΠΥΡΙΔΟΥΛΑ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40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ΠΑΥΛΙΔΗΣ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41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ΠΑΥΛΙΔΗΣ ΠΑΥΛΟΣ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42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ΠΟΥΤΑΧΙΔΗΣ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43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ΡΑΠΤΗΣ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44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ΣΙΑΚΑΒΑΡΑΣ ΔΗΜΗΤΡΙΟΣ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45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ΣΙΑΚΑΣ ΣΤΥΛΙΑΝΟΣ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46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 xml:space="preserve">ΣΙΔΗΡΟΠΟΥΛΟΣ ΒΑΣΙΛΕΙΟΣ 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47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ΣΙΣΜΑΝΙΔΗΣ ΑΝΕΣΤΗΣ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48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ΣΙΣΜΑΝΙΔΗΣ ΠΡΟΔΡΟΜΟΣ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49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ΣΙΤΜΑΛΙΔΟΥ ΛΙΟΥΜΠΟΦ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50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ΣΠΥΡΙΔΟΥ ΦΩΤΕΙΝΗ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51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ΤΕΒΕΛΕΚΙΔΟΥ ΟΛΓΑ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52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ΤΕΚΕΛΙΔΗΣ ΙΑΚΩΒΟΣ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53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ΤΕΡΕΚΙΔΗΣ ΧΑΡΑΛΑΜΠΟΣ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54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ΤΡΙΑΝΤΑΦΥΛΛΙΔΗΣ ΤΡΙΑΝΤΑΦΥΛΛΟΣ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55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ΤΣΙΡΙΔΗΣ ΧΡΙΣΤΟΦΟΡΟΣ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56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ΤΣΟΛΑΚΙΔΗΣ ΛΑΖΑΡΟΣ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57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ΧΑΡΤΟΜΑΤΖΗΣ ΓΕΩΡΓΙΟΣ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58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ΧΑΤΖΗΚΑΜΑΡΗ ΕΥΑΓΓΕΛΙΑ</w:t>
            </w:r>
          </w:p>
        </w:tc>
      </w:tr>
      <w:tr>
        <w:trPr/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jc w:val="center"/>
              <w:rPr/>
            </w:pPr>
            <w:r>
              <w:rPr/>
              <w:t>59</w:t>
            </w:r>
          </w:p>
        </w:tc>
        <w:tc>
          <w:tcPr>
            <w:tcW w:w="4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Style20"/>
              <w:snapToGrid w:val="false"/>
              <w:rPr/>
            </w:pPr>
            <w:r>
              <w:rPr/>
              <w:t>ΧΑΤΖΗΜΕΛΕΤΙΟΥ ΕΛΕΥΘΕΡΙΟΣ</w:t>
            </w:r>
          </w:p>
        </w:tc>
      </w:tr>
    </w:tbl>
    <w:p>
      <w:pPr>
        <w:pStyle w:val="Normal"/>
        <w:ind w:left="15" w:hanging="360"/>
        <w:rPr>
          <w:b/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</w:rPr>
        <w:t>Με Εντολή Δημάρχου</w:t>
      </w:r>
    </w:p>
    <w:p>
      <w:pPr>
        <w:pStyle w:val="Normal"/>
        <w:ind w:left="15" w:hanging="360"/>
        <w:rPr>
          <w:b/>
          <w:b/>
          <w:bCs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Ο Αντιδήμαρχος</w:t>
      </w:r>
    </w:p>
    <w:p>
      <w:pPr>
        <w:pStyle w:val="Normal"/>
        <w:ind w:left="0" w:hanging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ind w:left="0" w:hanging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ind w:left="15" w:hanging="360"/>
        <w:rPr/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Γεώργιος Μπα</w:t>
      </w:r>
      <w:bookmarkStart w:id="0" w:name="_GoBack"/>
      <w:bookmarkEnd w:id="0"/>
      <w:r>
        <w:rPr>
          <w:b/>
          <w:bCs/>
          <w:sz w:val="26"/>
          <w:szCs w:val="26"/>
        </w:rPr>
        <w:t xml:space="preserve">λάσκας </w:t>
      </w:r>
    </w:p>
    <w:sectPr>
      <w:type w:val="nextPage"/>
      <w:pgSz w:w="11906" w:h="16838"/>
      <w:pgMar w:left="1134" w:right="1134" w:header="0" w:top="680" w:footer="0" w:bottom="72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ahoma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5a0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paragraph" w:styleId="Style15">
    <w:name w:val="Επικεφαλίδα"/>
    <w:basedOn w:val="Normal"/>
    <w:next w:val="Style16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Σώμα κειμένου"/>
    <w:basedOn w:val="Normal"/>
    <w:pPr>
      <w:spacing w:lineRule="auto" w:line="288" w:before="0" w:after="140"/>
    </w:pPr>
    <w:rPr/>
  </w:style>
  <w:style w:type="paragraph" w:styleId="Style17">
    <w:name w:val="Λίστα"/>
    <w:basedOn w:val="Style16"/>
    <w:pPr/>
    <w:rPr>
      <w:rFonts w:cs="Mangal"/>
    </w:rPr>
  </w:style>
  <w:style w:type="paragraph" w:styleId="Style18">
    <w:name w:val="Υπόμνημ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Style20" w:customStyle="1">
    <w:name w:val="Περιεχόμενα πίνακα"/>
    <w:basedOn w:val="Normal"/>
    <w:qFormat/>
    <w:rsid w:val="00e65a02"/>
    <w:pPr>
      <w:suppressLineNumbers/>
    </w:pPr>
    <w:rPr/>
  </w:style>
  <w:style w:type="paragraph" w:styleId="Style21">
    <w:name w:val="Επικεφαλίδα πίνακα"/>
    <w:basedOn w:val="Style20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kokovidou@dhmoskilkiw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Application>LibreOffice/5.0.3.2$Windows_x86 LibreOffice_project/e5f16313668ac592c1bfb310f4390624e3dbfb75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2020-05-26T17:56:00Z</dcterms:created>
  <dc:creator>PowerPC</dc:creator>
  <dc:language>el-GR</dc:language>
  <cp:lastPrinted>2020-10-07T11:34:26Z</cp:lastPrinted>
  <dcterms:modified xsi:type="dcterms:W3CDTF">2020-10-07T11:55:41Z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